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5A" w:rsidRPr="00931D6A" w:rsidRDefault="00205A5A" w:rsidP="0040223A">
      <w:pPr>
        <w:pStyle w:val="20"/>
        <w:shd w:val="clear" w:color="auto" w:fill="auto"/>
        <w:spacing w:after="0" w:line="280" w:lineRule="exact"/>
        <w:rPr>
          <w:sz w:val="24"/>
          <w:szCs w:val="24"/>
        </w:rPr>
      </w:pPr>
      <w:r w:rsidRPr="00931D6A">
        <w:rPr>
          <w:color w:val="000000"/>
          <w:sz w:val="24"/>
          <w:szCs w:val="24"/>
          <w:lang w:eastAsia="ru-RU" w:bidi="ru-RU"/>
        </w:rPr>
        <w:t>Утверждено</w:t>
      </w:r>
    </w:p>
    <w:p w:rsidR="007D5B7C" w:rsidRPr="00931D6A" w:rsidRDefault="00205A5A" w:rsidP="0040223A">
      <w:pPr>
        <w:pStyle w:val="20"/>
        <w:shd w:val="clear" w:color="auto" w:fill="auto"/>
        <w:spacing w:after="0" w:line="350" w:lineRule="exact"/>
        <w:rPr>
          <w:color w:val="000000"/>
          <w:sz w:val="24"/>
          <w:szCs w:val="24"/>
          <w:lang w:eastAsia="ru-RU" w:bidi="ru-RU"/>
        </w:rPr>
      </w:pPr>
      <w:r w:rsidRPr="00931D6A">
        <w:rPr>
          <w:color w:val="000000"/>
          <w:sz w:val="24"/>
          <w:szCs w:val="24"/>
          <w:lang w:eastAsia="ru-RU" w:bidi="ru-RU"/>
        </w:rPr>
        <w:t xml:space="preserve">Протоколом заседания Правления </w:t>
      </w:r>
    </w:p>
    <w:p w:rsidR="007D5B7C" w:rsidRPr="00931D6A" w:rsidRDefault="00205A5A" w:rsidP="0040223A">
      <w:pPr>
        <w:pStyle w:val="20"/>
        <w:shd w:val="clear" w:color="auto" w:fill="auto"/>
        <w:spacing w:after="0" w:line="350" w:lineRule="exact"/>
        <w:rPr>
          <w:color w:val="000000"/>
          <w:sz w:val="24"/>
          <w:szCs w:val="24"/>
          <w:lang w:eastAsia="ru-RU" w:bidi="ru-RU"/>
        </w:rPr>
      </w:pPr>
      <w:r w:rsidRPr="00931D6A">
        <w:rPr>
          <w:color w:val="000000"/>
          <w:sz w:val="24"/>
          <w:szCs w:val="24"/>
          <w:lang w:eastAsia="ru-RU" w:bidi="ru-RU"/>
        </w:rPr>
        <w:t xml:space="preserve">Ассоциации </w:t>
      </w:r>
      <w:r w:rsidR="005F77EC" w:rsidRPr="00931D6A">
        <w:rPr>
          <w:color w:val="000000"/>
          <w:sz w:val="24"/>
          <w:szCs w:val="24"/>
          <w:lang w:eastAsia="ru-RU" w:bidi="ru-RU"/>
        </w:rPr>
        <w:t xml:space="preserve">«Нефтегазовый кластер» </w:t>
      </w:r>
    </w:p>
    <w:p w:rsidR="00205A5A" w:rsidRPr="00931D6A" w:rsidRDefault="00205A5A" w:rsidP="0040223A">
      <w:pPr>
        <w:pStyle w:val="20"/>
        <w:shd w:val="clear" w:color="auto" w:fill="auto"/>
        <w:spacing w:after="0" w:line="350" w:lineRule="exact"/>
        <w:rPr>
          <w:sz w:val="24"/>
          <w:szCs w:val="24"/>
        </w:rPr>
      </w:pPr>
      <w:r w:rsidRPr="00931D6A">
        <w:rPr>
          <w:color w:val="000000"/>
          <w:sz w:val="24"/>
          <w:szCs w:val="24"/>
          <w:lang w:eastAsia="ru-RU" w:bidi="ru-RU"/>
        </w:rPr>
        <w:t>№</w:t>
      </w:r>
      <w:r w:rsidR="000116F5" w:rsidRPr="00931D6A">
        <w:rPr>
          <w:color w:val="000000"/>
          <w:sz w:val="24"/>
          <w:szCs w:val="24"/>
          <w:lang w:eastAsia="ru-RU" w:bidi="ru-RU"/>
        </w:rPr>
        <w:t>6</w:t>
      </w:r>
      <w:r w:rsidR="007D3048" w:rsidRPr="00931D6A">
        <w:rPr>
          <w:color w:val="000000"/>
          <w:sz w:val="24"/>
          <w:szCs w:val="24"/>
          <w:lang w:eastAsia="ru-RU" w:bidi="ru-RU"/>
        </w:rPr>
        <w:t>/П</w:t>
      </w:r>
      <w:r w:rsidRPr="00931D6A">
        <w:rPr>
          <w:color w:val="000000"/>
          <w:sz w:val="24"/>
          <w:szCs w:val="24"/>
          <w:lang w:eastAsia="ru-RU" w:bidi="ru-RU"/>
        </w:rPr>
        <w:t xml:space="preserve"> от </w:t>
      </w:r>
      <w:r w:rsidR="000116F5" w:rsidRPr="00931D6A">
        <w:rPr>
          <w:color w:val="000000"/>
          <w:sz w:val="24"/>
          <w:szCs w:val="24"/>
          <w:lang w:eastAsia="ru-RU" w:bidi="ru-RU"/>
        </w:rPr>
        <w:t>14</w:t>
      </w:r>
      <w:r w:rsidRPr="00931D6A">
        <w:rPr>
          <w:color w:val="000000"/>
          <w:sz w:val="24"/>
          <w:szCs w:val="24"/>
          <w:lang w:eastAsia="ru-RU" w:bidi="ru-RU"/>
        </w:rPr>
        <w:t xml:space="preserve"> </w:t>
      </w:r>
      <w:r w:rsidR="000116F5" w:rsidRPr="00931D6A">
        <w:rPr>
          <w:color w:val="000000"/>
          <w:sz w:val="24"/>
          <w:szCs w:val="24"/>
          <w:lang w:eastAsia="ru-RU" w:bidi="ru-RU"/>
        </w:rPr>
        <w:t>мая</w:t>
      </w:r>
      <w:r w:rsidR="005F77EC" w:rsidRPr="00931D6A">
        <w:rPr>
          <w:color w:val="000000"/>
          <w:sz w:val="24"/>
          <w:szCs w:val="24"/>
          <w:lang w:eastAsia="ru-RU" w:bidi="ru-RU"/>
        </w:rPr>
        <w:t xml:space="preserve"> </w:t>
      </w:r>
      <w:r w:rsidRPr="00931D6A">
        <w:rPr>
          <w:color w:val="000000"/>
          <w:sz w:val="24"/>
          <w:szCs w:val="24"/>
          <w:lang w:eastAsia="ru-RU" w:bidi="ru-RU"/>
        </w:rPr>
        <w:t>20</w:t>
      </w:r>
      <w:r w:rsidR="005F77EC" w:rsidRPr="00931D6A">
        <w:rPr>
          <w:color w:val="000000"/>
          <w:sz w:val="24"/>
          <w:szCs w:val="24"/>
          <w:lang w:eastAsia="ru-RU" w:bidi="ru-RU"/>
        </w:rPr>
        <w:t>21</w:t>
      </w:r>
      <w:r w:rsidRPr="00931D6A">
        <w:rPr>
          <w:color w:val="000000"/>
          <w:sz w:val="24"/>
          <w:szCs w:val="24"/>
          <w:lang w:eastAsia="ru-RU" w:bidi="ru-RU"/>
        </w:rPr>
        <w:t xml:space="preserve"> года</w:t>
      </w:r>
    </w:p>
    <w:p w:rsidR="005F77EC" w:rsidRPr="00931D6A" w:rsidRDefault="005F77EC" w:rsidP="00205A5A">
      <w:pPr>
        <w:pStyle w:val="10"/>
        <w:shd w:val="clear" w:color="auto" w:fill="auto"/>
        <w:spacing w:before="0" w:after="0"/>
        <w:rPr>
          <w:color w:val="000000"/>
          <w:lang w:eastAsia="ru-RU" w:bidi="ru-RU"/>
        </w:rPr>
      </w:pPr>
      <w:bookmarkStart w:id="0" w:name="bookmark0"/>
    </w:p>
    <w:p w:rsidR="005F77EC" w:rsidRPr="00931D6A" w:rsidRDefault="005F77EC" w:rsidP="00205A5A">
      <w:pPr>
        <w:pStyle w:val="10"/>
        <w:shd w:val="clear" w:color="auto" w:fill="auto"/>
        <w:spacing w:before="0" w:after="0"/>
        <w:rPr>
          <w:color w:val="000000"/>
          <w:lang w:eastAsia="ru-RU" w:bidi="ru-RU"/>
        </w:rPr>
      </w:pPr>
    </w:p>
    <w:p w:rsidR="00205A5A" w:rsidRPr="00931D6A" w:rsidRDefault="00647F68" w:rsidP="007D5B7C">
      <w:pPr>
        <w:pStyle w:val="10"/>
        <w:shd w:val="clear" w:color="auto" w:fill="auto"/>
        <w:spacing w:before="0" w:after="0" w:line="276" w:lineRule="auto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>Положение о членстве</w:t>
      </w:r>
      <w:r w:rsidR="00205A5A" w:rsidRPr="00931D6A">
        <w:rPr>
          <w:sz w:val="24"/>
          <w:szCs w:val="24"/>
          <w:lang w:eastAsia="ru-RU" w:bidi="ru-RU"/>
        </w:rPr>
        <w:br/>
      </w:r>
      <w:r w:rsidRPr="00931D6A">
        <w:rPr>
          <w:sz w:val="24"/>
          <w:szCs w:val="24"/>
          <w:lang w:eastAsia="ru-RU" w:bidi="ru-RU"/>
        </w:rPr>
        <w:t>в Ассоциации</w:t>
      </w:r>
      <w:r w:rsidR="00205A5A" w:rsidRPr="00931D6A">
        <w:rPr>
          <w:sz w:val="24"/>
          <w:szCs w:val="24"/>
          <w:lang w:eastAsia="ru-RU" w:bidi="ru-RU"/>
        </w:rPr>
        <w:t xml:space="preserve"> </w:t>
      </w:r>
      <w:bookmarkEnd w:id="0"/>
      <w:r w:rsidR="005F77EC" w:rsidRPr="00931D6A">
        <w:rPr>
          <w:sz w:val="24"/>
          <w:szCs w:val="24"/>
          <w:lang w:eastAsia="ru-RU" w:bidi="ru-RU"/>
        </w:rPr>
        <w:t>«</w:t>
      </w:r>
      <w:r w:rsidR="0040223A" w:rsidRPr="00931D6A">
        <w:rPr>
          <w:sz w:val="24"/>
          <w:szCs w:val="24"/>
          <w:lang w:eastAsia="ru-RU" w:bidi="ru-RU"/>
        </w:rPr>
        <w:t>Н</w:t>
      </w:r>
      <w:r w:rsidRPr="00931D6A">
        <w:rPr>
          <w:sz w:val="24"/>
          <w:szCs w:val="24"/>
          <w:lang w:eastAsia="ru-RU" w:bidi="ru-RU"/>
        </w:rPr>
        <w:t>ефтегазовый кластер</w:t>
      </w:r>
      <w:r w:rsidR="005F77EC" w:rsidRPr="00931D6A">
        <w:rPr>
          <w:sz w:val="24"/>
          <w:szCs w:val="24"/>
          <w:lang w:eastAsia="ru-RU" w:bidi="ru-RU"/>
        </w:rPr>
        <w:t>»</w:t>
      </w:r>
    </w:p>
    <w:p w:rsidR="005F77EC" w:rsidRPr="00931D6A" w:rsidRDefault="005F77EC" w:rsidP="007D5B7C">
      <w:pPr>
        <w:pStyle w:val="1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205A5A" w:rsidRDefault="00205A5A" w:rsidP="00D56844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931D6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34409E" w:rsidRPr="00931D6A" w:rsidRDefault="0034409E" w:rsidP="0034409E">
      <w:pPr>
        <w:pStyle w:val="a6"/>
        <w:spacing w:after="0" w:line="276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05A5A" w:rsidRPr="00931D6A" w:rsidRDefault="00205A5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5F77EC" w:rsidRPr="00931D6A">
        <w:rPr>
          <w:rFonts w:ascii="Times New Roman" w:hAnsi="Times New Roman" w:cs="Times New Roman"/>
          <w:sz w:val="24"/>
          <w:szCs w:val="24"/>
        </w:rPr>
        <w:t>«Нефтегазовый кластер»</w:t>
      </w:r>
      <w:r w:rsidRPr="00931D6A">
        <w:rPr>
          <w:rFonts w:ascii="Times New Roman" w:hAnsi="Times New Roman" w:cs="Times New Roman"/>
          <w:sz w:val="24"/>
          <w:szCs w:val="24"/>
        </w:rPr>
        <w:t xml:space="preserve"> (далее - Ассоциация) является некоммерческой организацией, учрежд</w:t>
      </w:r>
      <w:r w:rsidR="005F77EC" w:rsidRPr="00931D6A">
        <w:rPr>
          <w:rFonts w:ascii="Times New Roman" w:hAnsi="Times New Roman" w:cs="Times New Roman"/>
          <w:sz w:val="24"/>
          <w:szCs w:val="24"/>
        </w:rPr>
        <w:t>е</w:t>
      </w:r>
      <w:r w:rsidRPr="00931D6A">
        <w:rPr>
          <w:rFonts w:ascii="Times New Roman" w:hAnsi="Times New Roman" w:cs="Times New Roman"/>
          <w:sz w:val="24"/>
          <w:szCs w:val="24"/>
        </w:rPr>
        <w:t>нной для содействия ее членам в осуществлении деятельности, направленной на достижение целей.</w:t>
      </w:r>
    </w:p>
    <w:p w:rsidR="007D5B7C" w:rsidRPr="00931D6A" w:rsidRDefault="00205A5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Ассоциация самостоятельно разрабатывает и устанавливает условия членства в Ассоциации в соответствии с законодательством Российской Федерации и Уставом Ассоциации.</w:t>
      </w:r>
    </w:p>
    <w:p w:rsidR="007D5B7C" w:rsidRPr="00931D6A" w:rsidRDefault="001304DC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205A5A" w:rsidRPr="00931D6A">
        <w:rPr>
          <w:rFonts w:ascii="Times New Roman" w:hAnsi="Times New Roman" w:cs="Times New Roman"/>
          <w:sz w:val="24"/>
          <w:szCs w:val="24"/>
        </w:rPr>
        <w:t>Ассоциации могут</w:t>
      </w:r>
      <w:r w:rsidR="0040223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05A5A" w:rsidRPr="00931D6A">
        <w:rPr>
          <w:rFonts w:ascii="Times New Roman" w:hAnsi="Times New Roman" w:cs="Times New Roman"/>
          <w:sz w:val="24"/>
          <w:szCs w:val="24"/>
        </w:rPr>
        <w:t>быть юридические лица,</w:t>
      </w:r>
      <w:r w:rsidR="005F77EC" w:rsidRPr="00931D6A">
        <w:rPr>
          <w:rFonts w:ascii="Times New Roman" w:hAnsi="Times New Roman" w:cs="Times New Roman"/>
          <w:sz w:val="24"/>
          <w:szCs w:val="24"/>
        </w:rPr>
        <w:t xml:space="preserve"> граждане</w:t>
      </w:r>
      <w:r w:rsidR="002434BB" w:rsidRPr="00931D6A">
        <w:rPr>
          <w:rFonts w:ascii="Times New Roman" w:hAnsi="Times New Roman" w:cs="Times New Roman"/>
          <w:sz w:val="24"/>
          <w:szCs w:val="24"/>
        </w:rPr>
        <w:t>,</w:t>
      </w:r>
      <w:r w:rsidR="007D5B7C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434BB" w:rsidRPr="00931D6A">
        <w:rPr>
          <w:rFonts w:ascii="Times New Roman" w:hAnsi="Times New Roman" w:cs="Times New Roman"/>
          <w:sz w:val="24"/>
          <w:szCs w:val="24"/>
        </w:rPr>
        <w:t>осуществляющие деятельность в сфере поиска,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434BB" w:rsidRPr="00931D6A">
        <w:rPr>
          <w:rFonts w:ascii="Times New Roman" w:hAnsi="Times New Roman" w:cs="Times New Roman"/>
          <w:sz w:val="24"/>
          <w:szCs w:val="24"/>
        </w:rPr>
        <w:t>добычи транспортировки и переработки углеводородов.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434BB" w:rsidRPr="00931D6A">
        <w:rPr>
          <w:rFonts w:ascii="Times New Roman" w:hAnsi="Times New Roman" w:cs="Times New Roman"/>
          <w:sz w:val="24"/>
          <w:szCs w:val="24"/>
        </w:rPr>
        <w:t>Производители нефтегазового оборудования,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4BB" w:rsidRPr="00931D6A">
        <w:rPr>
          <w:rFonts w:ascii="Times New Roman" w:hAnsi="Times New Roman" w:cs="Times New Roman"/>
          <w:sz w:val="24"/>
          <w:szCs w:val="24"/>
        </w:rPr>
        <w:t>нефтегазосервисные</w:t>
      </w:r>
      <w:proofErr w:type="spellEnd"/>
      <w:r w:rsidR="002434BB" w:rsidRPr="00931D6A">
        <w:rPr>
          <w:rFonts w:ascii="Times New Roman" w:hAnsi="Times New Roman" w:cs="Times New Roman"/>
          <w:sz w:val="24"/>
          <w:szCs w:val="24"/>
        </w:rPr>
        <w:t xml:space="preserve"> предприятия,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434BB" w:rsidRPr="00931D6A">
        <w:rPr>
          <w:rFonts w:ascii="Times New Roman" w:hAnsi="Times New Roman" w:cs="Times New Roman"/>
          <w:sz w:val="24"/>
          <w:szCs w:val="24"/>
        </w:rPr>
        <w:t>строительные</w:t>
      </w:r>
      <w:r w:rsidR="00DA1B58" w:rsidRPr="00931D6A">
        <w:rPr>
          <w:rFonts w:ascii="Times New Roman" w:hAnsi="Times New Roman" w:cs="Times New Roman"/>
          <w:sz w:val="24"/>
          <w:szCs w:val="24"/>
        </w:rPr>
        <w:t xml:space="preserve"> и транспортно-логистические </w:t>
      </w:r>
      <w:r w:rsidR="002434BB" w:rsidRPr="00931D6A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434BB" w:rsidRPr="00931D6A">
        <w:rPr>
          <w:rFonts w:ascii="Times New Roman" w:hAnsi="Times New Roman" w:cs="Times New Roman"/>
          <w:sz w:val="24"/>
          <w:szCs w:val="24"/>
        </w:rPr>
        <w:t>кредитно-финансовые и банковские структуры</w:t>
      </w:r>
      <w:r w:rsidR="00DA1B58" w:rsidRPr="00931D6A">
        <w:rPr>
          <w:rFonts w:ascii="Times New Roman" w:hAnsi="Times New Roman" w:cs="Times New Roman"/>
          <w:sz w:val="24"/>
          <w:szCs w:val="24"/>
        </w:rPr>
        <w:t>.</w:t>
      </w:r>
    </w:p>
    <w:p w:rsidR="007D5B7C" w:rsidRPr="00931D6A" w:rsidRDefault="002434BB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Членами Ассоциации могут быть юридические лица, </w:t>
      </w:r>
      <w:r w:rsidR="005F77EC" w:rsidRPr="00931D6A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Pr="00931D6A">
        <w:rPr>
          <w:rFonts w:ascii="Times New Roman" w:hAnsi="Times New Roman" w:cs="Times New Roman"/>
          <w:sz w:val="24"/>
          <w:szCs w:val="24"/>
        </w:rPr>
        <w:t>которые осуществляют предпринимательскую деятельность по консультированию, прое</w:t>
      </w:r>
      <w:r w:rsidR="00802510" w:rsidRPr="00931D6A">
        <w:rPr>
          <w:rFonts w:ascii="Times New Roman" w:hAnsi="Times New Roman" w:cs="Times New Roman"/>
          <w:sz w:val="24"/>
          <w:szCs w:val="24"/>
        </w:rPr>
        <w:t>ктированию,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802510" w:rsidRPr="00931D6A">
        <w:rPr>
          <w:rFonts w:ascii="Times New Roman" w:hAnsi="Times New Roman" w:cs="Times New Roman"/>
          <w:sz w:val="24"/>
          <w:szCs w:val="24"/>
        </w:rPr>
        <w:t xml:space="preserve">исследованию и разработке технологий </w:t>
      </w:r>
      <w:r w:rsidR="00DA1B58" w:rsidRPr="00931D6A">
        <w:rPr>
          <w:rFonts w:ascii="Times New Roman" w:hAnsi="Times New Roman" w:cs="Times New Roman"/>
          <w:sz w:val="24"/>
          <w:szCs w:val="24"/>
        </w:rPr>
        <w:t>для нефтегазовой отрасли.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5F77EC" w:rsidRPr="00931D6A">
        <w:rPr>
          <w:rFonts w:ascii="Times New Roman" w:hAnsi="Times New Roman" w:cs="Times New Roman"/>
          <w:sz w:val="24"/>
          <w:szCs w:val="24"/>
        </w:rPr>
        <w:t>Организации и граждане,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DA1B58" w:rsidRPr="00931D6A">
        <w:rPr>
          <w:rFonts w:ascii="Times New Roman" w:hAnsi="Times New Roman" w:cs="Times New Roman"/>
          <w:sz w:val="24"/>
          <w:szCs w:val="24"/>
        </w:rPr>
        <w:t>оказывающие услуги в области электронной коммерции,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DA1B58" w:rsidRPr="00931D6A">
        <w:rPr>
          <w:rFonts w:ascii="Times New Roman" w:hAnsi="Times New Roman" w:cs="Times New Roman"/>
          <w:sz w:val="24"/>
          <w:szCs w:val="24"/>
        </w:rPr>
        <w:t>разработке и внедрению программных продуктов.</w:t>
      </w:r>
    </w:p>
    <w:p w:rsidR="00DA1B58" w:rsidRPr="00931D6A" w:rsidRDefault="0040223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Членами Ассоциации могут быть у</w:t>
      </w:r>
      <w:r w:rsidR="00DA1B58" w:rsidRPr="00931D6A">
        <w:rPr>
          <w:rFonts w:ascii="Times New Roman" w:hAnsi="Times New Roman" w:cs="Times New Roman"/>
          <w:sz w:val="24"/>
          <w:szCs w:val="24"/>
        </w:rPr>
        <w:t>чреждения образования и науки,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DA1B58" w:rsidRPr="00931D6A">
        <w:rPr>
          <w:rFonts w:ascii="Times New Roman" w:hAnsi="Times New Roman" w:cs="Times New Roman"/>
          <w:sz w:val="24"/>
          <w:szCs w:val="24"/>
        </w:rPr>
        <w:t>чья деятельность связана с подготовкой и обучением профессиям для нефтегазовой отрасли.</w:t>
      </w:r>
    </w:p>
    <w:p w:rsidR="001F3699" w:rsidRPr="00931D6A" w:rsidRDefault="003F20E9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Членами Ассоциации могут быть органы законодательной и исполнительной власти Российской Федерации, органы законодательной и исполнительной власти субъектов Российской Федерации, муниципальные органы. </w:t>
      </w:r>
    </w:p>
    <w:p w:rsidR="007D5B7C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A5A" w:rsidRDefault="00205A5A" w:rsidP="00D56844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 w:rsidRPr="00931D6A">
        <w:rPr>
          <w:rFonts w:ascii="Times New Roman" w:hAnsi="Times New Roman" w:cs="Times New Roman"/>
          <w:b/>
          <w:sz w:val="24"/>
          <w:szCs w:val="24"/>
        </w:rPr>
        <w:t>Порядок вступления в Ассоциацию и выхода из нее</w:t>
      </w:r>
      <w:bookmarkEnd w:id="2"/>
    </w:p>
    <w:p w:rsidR="0034409E" w:rsidRPr="00931D6A" w:rsidRDefault="0034409E" w:rsidP="0034409E">
      <w:pPr>
        <w:pStyle w:val="a6"/>
        <w:spacing w:after="0" w:line="276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05A5A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2.1.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r w:rsidR="005F77EC" w:rsidRPr="00931D6A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желающие вступить в Ассоциацию и стать ее членами, направляют в адрес </w:t>
      </w:r>
      <w:r w:rsidR="005F77EC" w:rsidRPr="00931D6A">
        <w:rPr>
          <w:rFonts w:ascii="Times New Roman" w:hAnsi="Times New Roman" w:cs="Times New Roman"/>
          <w:sz w:val="24"/>
          <w:szCs w:val="24"/>
        </w:rPr>
        <w:t>Генерального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директора Ассоциации:</w:t>
      </w:r>
    </w:p>
    <w:p w:rsidR="00205A5A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письменное заявление о вступлении в Ассоциацию с указанием даты и заверенное печатью и подписью уполномоченного лица (Приложение 1);</w:t>
      </w:r>
    </w:p>
    <w:p w:rsidR="00205A5A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анкету с указа</w:t>
      </w:r>
      <w:r w:rsidR="00286D29" w:rsidRPr="00931D6A">
        <w:rPr>
          <w:rFonts w:ascii="Times New Roman" w:hAnsi="Times New Roman" w:cs="Times New Roman"/>
          <w:sz w:val="24"/>
          <w:szCs w:val="24"/>
        </w:rPr>
        <w:t>нием платежных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реквизитов организации, адреса (адресов) для доставки корреспонденции, контактных лиц для осуществления взаимодействия по вопросам членства в Ассоциации, их контактных телефонов и адресов электронной почты (Приложение 2);</w:t>
      </w:r>
    </w:p>
    <w:p w:rsidR="00205A5A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копии документов о государственной регистрации юридического лица и копии учредительных документов, завер</w:t>
      </w:r>
      <w:r w:rsidR="00792759" w:rsidRPr="00931D6A">
        <w:rPr>
          <w:rFonts w:ascii="Times New Roman" w:hAnsi="Times New Roman" w:cs="Times New Roman"/>
          <w:sz w:val="24"/>
          <w:szCs w:val="24"/>
        </w:rPr>
        <w:t>енные печатью юридического лица, бухгалтерский бала</w:t>
      </w:r>
      <w:r w:rsidR="001F3699" w:rsidRPr="00931D6A">
        <w:rPr>
          <w:rFonts w:ascii="Times New Roman" w:hAnsi="Times New Roman" w:cs="Times New Roman"/>
          <w:sz w:val="24"/>
          <w:szCs w:val="24"/>
        </w:rPr>
        <w:t>нс за последний отчетный пер</w:t>
      </w:r>
      <w:r w:rsidR="003F20E9" w:rsidRPr="00931D6A">
        <w:rPr>
          <w:rFonts w:ascii="Times New Roman" w:hAnsi="Times New Roman" w:cs="Times New Roman"/>
          <w:sz w:val="24"/>
          <w:szCs w:val="24"/>
        </w:rPr>
        <w:t>иод.</w:t>
      </w:r>
    </w:p>
    <w:p w:rsidR="003F20E9" w:rsidRPr="00931D6A" w:rsidRDefault="003F20E9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lastRenderedPageBreak/>
        <w:t>2.2. Органы законодательной и исполнительной власти Российской Федерации, органы законодательной и исполнительной власти субъектов Российской Федерации, муниципальные органы, желающие вступить в Ассоциацию и стать ее членами, направляют в адрес Генерального директора Ассоциации:</w:t>
      </w:r>
    </w:p>
    <w:p w:rsidR="003F20E9" w:rsidRPr="00931D6A" w:rsidRDefault="003F20E9" w:rsidP="003F20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- письменное заявление о вступлении в Ассоциацию с указанием даты и заверенное печатью и подписью уполномоченного лица (Приложение 1);</w:t>
      </w:r>
    </w:p>
    <w:p w:rsidR="00286D29" w:rsidRPr="00931D6A" w:rsidRDefault="00286D29" w:rsidP="00286D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- анкету с указанием платежных реквизитов организации, адреса (адресов) для доставки корреспонденции, контактных лиц для осуществления взаимодействия по вопросам членства в Ассоциации, их контактных телефонов и адресов электронной почты (Приложение 2);</w:t>
      </w:r>
    </w:p>
    <w:p w:rsidR="003F20E9" w:rsidRPr="00931D6A" w:rsidRDefault="003F20E9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копию документа, подтверждающего полномочия лица на подачу заявления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Pr="00931D6A">
        <w:rPr>
          <w:rFonts w:ascii="Times New Roman" w:hAnsi="Times New Roman" w:cs="Times New Roman"/>
          <w:sz w:val="24"/>
          <w:szCs w:val="24"/>
        </w:rPr>
        <w:t xml:space="preserve">о вступлении в Ассоциацию. </w:t>
      </w:r>
    </w:p>
    <w:p w:rsidR="00205A5A" w:rsidRPr="00931D6A" w:rsidRDefault="00205A5A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Указанные в анкете контактные лица уполномочены получать приглашения от Ассоциации, информацию и любые уведомления в рамках членства, представлять интересы члена Ассоциации на мероприятиях Ассоциации, участвовать от имени </w:t>
      </w:r>
      <w:r w:rsidR="007D5B7C" w:rsidRPr="00931D6A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Pr="00931D6A">
        <w:rPr>
          <w:rFonts w:ascii="Times New Roman" w:hAnsi="Times New Roman" w:cs="Times New Roman"/>
          <w:sz w:val="24"/>
          <w:szCs w:val="24"/>
        </w:rPr>
        <w:t>в официальных заседаниях органов управления Ассоциации, в том числе голосовать от имени члена Ассоциации.</w:t>
      </w:r>
    </w:p>
    <w:p w:rsidR="00832343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2.</w:t>
      </w:r>
      <w:r w:rsidR="008B77B8" w:rsidRPr="00931D6A">
        <w:rPr>
          <w:rFonts w:ascii="Times New Roman" w:hAnsi="Times New Roman" w:cs="Times New Roman"/>
          <w:sz w:val="24"/>
          <w:szCs w:val="24"/>
        </w:rPr>
        <w:t>3</w:t>
      </w:r>
      <w:r w:rsidRPr="00931D6A">
        <w:rPr>
          <w:rFonts w:ascii="Times New Roman" w:hAnsi="Times New Roman" w:cs="Times New Roman"/>
          <w:sz w:val="24"/>
          <w:szCs w:val="24"/>
        </w:rPr>
        <w:t xml:space="preserve">.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D5B7C" w:rsidRPr="00931D6A">
        <w:rPr>
          <w:rFonts w:ascii="Times New Roman" w:hAnsi="Times New Roman" w:cs="Times New Roman"/>
          <w:sz w:val="24"/>
          <w:szCs w:val="24"/>
        </w:rPr>
        <w:t>десяти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</w:t>
      </w:r>
      <w:r w:rsidR="007D5B7C" w:rsidRPr="00931D6A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F5345" w:rsidRPr="00931D6A">
        <w:rPr>
          <w:rFonts w:ascii="Times New Roman" w:hAnsi="Times New Roman" w:cs="Times New Roman"/>
          <w:sz w:val="24"/>
          <w:szCs w:val="24"/>
        </w:rPr>
        <w:t>указанных в пунктах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2.1</w:t>
      </w:r>
      <w:r w:rsidR="00AF5345" w:rsidRPr="00931D6A">
        <w:rPr>
          <w:rFonts w:ascii="Times New Roman" w:hAnsi="Times New Roman" w:cs="Times New Roman"/>
          <w:sz w:val="24"/>
          <w:szCs w:val="24"/>
        </w:rPr>
        <w:t>-2.2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D5B7C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05A5A" w:rsidRPr="00931D6A">
        <w:rPr>
          <w:rFonts w:ascii="Times New Roman" w:hAnsi="Times New Roman" w:cs="Times New Roman"/>
          <w:sz w:val="24"/>
          <w:szCs w:val="24"/>
        </w:rPr>
        <w:t>Положения,</w:t>
      </w:r>
      <w:r w:rsidR="007D5B7C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E03DEE" w:rsidRPr="00931D6A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на основании Устава Ассоциации </w:t>
      </w:r>
      <w:r w:rsidR="00832343" w:rsidRPr="00931D6A">
        <w:rPr>
          <w:rFonts w:ascii="Times New Roman" w:hAnsi="Times New Roman" w:cs="Times New Roman"/>
          <w:sz w:val="24"/>
          <w:szCs w:val="24"/>
        </w:rPr>
        <w:t>и</w:t>
      </w:r>
      <w:r w:rsidR="00E03DEE" w:rsidRPr="00931D6A">
        <w:rPr>
          <w:rFonts w:ascii="Times New Roman" w:hAnsi="Times New Roman" w:cs="Times New Roman"/>
          <w:sz w:val="24"/>
          <w:szCs w:val="24"/>
        </w:rPr>
        <w:t xml:space="preserve">здает Приказ </w:t>
      </w:r>
      <w:r w:rsidR="00832343" w:rsidRPr="00931D6A">
        <w:rPr>
          <w:rFonts w:ascii="Times New Roman" w:hAnsi="Times New Roman" w:cs="Times New Roman"/>
          <w:sz w:val="24"/>
          <w:szCs w:val="24"/>
        </w:rPr>
        <w:t xml:space="preserve">о приеме в члены Ассоциации. </w:t>
      </w:r>
    </w:p>
    <w:p w:rsidR="00832343" w:rsidRPr="00931D6A" w:rsidRDefault="00E03DEE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Приказ Генерального директора Ассоциации </w:t>
      </w:r>
      <w:r w:rsidR="00832343" w:rsidRPr="00931D6A">
        <w:rPr>
          <w:rFonts w:ascii="Times New Roman" w:hAnsi="Times New Roman" w:cs="Times New Roman"/>
          <w:sz w:val="24"/>
          <w:szCs w:val="24"/>
        </w:rPr>
        <w:t>о приеме в чл</w:t>
      </w:r>
      <w:r w:rsidRPr="00931D6A">
        <w:rPr>
          <w:rFonts w:ascii="Times New Roman" w:hAnsi="Times New Roman" w:cs="Times New Roman"/>
          <w:sz w:val="24"/>
          <w:szCs w:val="24"/>
        </w:rPr>
        <w:t xml:space="preserve">ены Ассоциации вступает в силу </w:t>
      </w:r>
      <w:r w:rsidR="00832343" w:rsidRPr="00931D6A">
        <w:rPr>
          <w:rFonts w:ascii="Times New Roman" w:hAnsi="Times New Roman" w:cs="Times New Roman"/>
          <w:sz w:val="24"/>
          <w:szCs w:val="24"/>
        </w:rPr>
        <w:t>с момента уплаты вступи</w:t>
      </w:r>
      <w:r w:rsidRPr="00931D6A">
        <w:rPr>
          <w:rFonts w:ascii="Times New Roman" w:hAnsi="Times New Roman" w:cs="Times New Roman"/>
          <w:sz w:val="24"/>
          <w:szCs w:val="24"/>
        </w:rPr>
        <w:t>тельного взноса в полном объеме, в установленном порядке и в установленный срок.</w:t>
      </w:r>
    </w:p>
    <w:p w:rsidR="000223BC" w:rsidRPr="00931D6A" w:rsidRDefault="00832343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После вступления в силу </w:t>
      </w:r>
      <w:r w:rsidR="001F3699" w:rsidRPr="00931D6A">
        <w:rPr>
          <w:rFonts w:ascii="Times New Roman" w:hAnsi="Times New Roman" w:cs="Times New Roman"/>
          <w:sz w:val="24"/>
          <w:szCs w:val="24"/>
        </w:rPr>
        <w:t>Приказа Генерального директора Ассоциации</w:t>
      </w:r>
      <w:r w:rsidRPr="00931D6A">
        <w:rPr>
          <w:rFonts w:ascii="Times New Roman" w:hAnsi="Times New Roman" w:cs="Times New Roman"/>
          <w:sz w:val="24"/>
          <w:szCs w:val="24"/>
        </w:rPr>
        <w:t xml:space="preserve"> о приеме нового члена Ассоциации,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в реестр членов Ассоциации вносится соответствующая запись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="00205A5A" w:rsidRPr="00931D6A">
        <w:rPr>
          <w:rFonts w:ascii="Times New Roman" w:hAnsi="Times New Roman" w:cs="Times New Roman"/>
          <w:sz w:val="24"/>
          <w:szCs w:val="24"/>
        </w:rPr>
        <w:t>с пос</w:t>
      </w:r>
      <w:r w:rsidR="00AF5345" w:rsidRPr="00931D6A">
        <w:rPr>
          <w:rFonts w:ascii="Times New Roman" w:hAnsi="Times New Roman" w:cs="Times New Roman"/>
          <w:sz w:val="24"/>
          <w:szCs w:val="24"/>
        </w:rPr>
        <w:t>ледующей публикацией на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AF5345" w:rsidRPr="00931D6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AF5345" w:rsidRPr="00931D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5345" w:rsidRPr="00931D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5345" w:rsidRPr="00931D6A">
        <w:rPr>
          <w:rFonts w:ascii="Times New Roman" w:hAnsi="Times New Roman" w:cs="Times New Roman"/>
          <w:sz w:val="24"/>
          <w:szCs w:val="24"/>
          <w:lang w:val="en-US"/>
        </w:rPr>
        <w:t>ank</w:t>
      </w:r>
      <w:proofErr w:type="spellEnd"/>
      <w:r w:rsidR="00AF5345" w:rsidRPr="00931D6A">
        <w:rPr>
          <w:rFonts w:ascii="Times New Roman" w:hAnsi="Times New Roman" w:cs="Times New Roman"/>
          <w:sz w:val="24"/>
          <w:szCs w:val="24"/>
        </w:rPr>
        <w:t>72.</w:t>
      </w:r>
      <w:proofErr w:type="spellStart"/>
      <w:r w:rsidR="00AF5345" w:rsidRPr="00931D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05A5A" w:rsidRPr="00931D6A">
        <w:rPr>
          <w:rFonts w:ascii="Times New Roman" w:hAnsi="Times New Roman" w:cs="Times New Roman"/>
          <w:sz w:val="24"/>
          <w:szCs w:val="24"/>
        </w:rPr>
        <w:t xml:space="preserve">, а новому члену Ассоциации выдается </w:t>
      </w:r>
      <w:r w:rsidR="001F3699" w:rsidRPr="00931D6A">
        <w:rPr>
          <w:rFonts w:ascii="Times New Roman" w:hAnsi="Times New Roman" w:cs="Times New Roman"/>
          <w:sz w:val="24"/>
          <w:szCs w:val="24"/>
        </w:rPr>
        <w:t>копия Приказа Генерального директо</w:t>
      </w:r>
      <w:r w:rsidR="00C53E1E" w:rsidRPr="00931D6A">
        <w:rPr>
          <w:rFonts w:ascii="Times New Roman" w:hAnsi="Times New Roman" w:cs="Times New Roman"/>
          <w:sz w:val="24"/>
          <w:szCs w:val="24"/>
        </w:rPr>
        <w:t>ра Ассоциации о приеме в члены А</w:t>
      </w:r>
      <w:r w:rsidR="001F3699" w:rsidRPr="00931D6A">
        <w:rPr>
          <w:rFonts w:ascii="Times New Roman" w:hAnsi="Times New Roman" w:cs="Times New Roman"/>
          <w:sz w:val="24"/>
          <w:szCs w:val="24"/>
        </w:rPr>
        <w:t>ссоциации</w:t>
      </w:r>
      <w:r w:rsidR="00205A5A" w:rsidRPr="00931D6A">
        <w:rPr>
          <w:rFonts w:ascii="Times New Roman" w:hAnsi="Times New Roman" w:cs="Times New Roman"/>
          <w:sz w:val="24"/>
          <w:szCs w:val="24"/>
        </w:rPr>
        <w:t>.</w:t>
      </w:r>
    </w:p>
    <w:p w:rsidR="000223BC" w:rsidRPr="00931D6A" w:rsidRDefault="000223B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2.</w:t>
      </w:r>
      <w:r w:rsidR="008B77B8" w:rsidRPr="00931D6A">
        <w:rPr>
          <w:rFonts w:ascii="Times New Roman" w:hAnsi="Times New Roman" w:cs="Times New Roman"/>
          <w:sz w:val="24"/>
          <w:szCs w:val="24"/>
        </w:rPr>
        <w:t>4</w:t>
      </w:r>
      <w:r w:rsidRPr="00931D6A">
        <w:rPr>
          <w:rFonts w:ascii="Times New Roman" w:hAnsi="Times New Roman" w:cs="Times New Roman"/>
          <w:sz w:val="24"/>
          <w:szCs w:val="24"/>
        </w:rPr>
        <w:t>. Прекращение членства в Ассоциации возможно по следующим основаниям:</w:t>
      </w:r>
    </w:p>
    <w:p w:rsidR="000223BC" w:rsidRPr="00931D6A" w:rsidRDefault="00E40616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-</w:t>
      </w:r>
      <w:r w:rsidR="000223BC" w:rsidRPr="00931D6A">
        <w:rPr>
          <w:rFonts w:ascii="Times New Roman" w:hAnsi="Times New Roman" w:cs="Times New Roman"/>
          <w:sz w:val="24"/>
          <w:szCs w:val="24"/>
        </w:rPr>
        <w:t xml:space="preserve"> добровольный выход из членов Ассоциации;</w:t>
      </w:r>
    </w:p>
    <w:p w:rsidR="000223BC" w:rsidRPr="00931D6A" w:rsidRDefault="00E40616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0223BC" w:rsidRPr="00931D6A">
        <w:rPr>
          <w:rFonts w:ascii="Times New Roman" w:hAnsi="Times New Roman" w:cs="Times New Roman"/>
          <w:sz w:val="24"/>
          <w:szCs w:val="24"/>
        </w:rPr>
        <w:t>ликвидация Ассоциации в установленном законодательством Российской Федерации порядке;</w:t>
      </w:r>
    </w:p>
    <w:p w:rsidR="000223BC" w:rsidRPr="00931D6A" w:rsidRDefault="00E40616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D56844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0223BC" w:rsidRPr="00931D6A">
        <w:rPr>
          <w:rFonts w:ascii="Times New Roman" w:hAnsi="Times New Roman" w:cs="Times New Roman"/>
          <w:sz w:val="24"/>
          <w:szCs w:val="24"/>
        </w:rPr>
        <w:t>ликвидация юридического лица - члена Ассоциации;</w:t>
      </w:r>
    </w:p>
    <w:p w:rsidR="000223BC" w:rsidRPr="00931D6A" w:rsidRDefault="00E40616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D56844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0223BC" w:rsidRPr="00931D6A">
        <w:rPr>
          <w:rFonts w:ascii="Times New Roman" w:hAnsi="Times New Roman" w:cs="Times New Roman"/>
          <w:sz w:val="24"/>
          <w:szCs w:val="24"/>
        </w:rPr>
        <w:t>исключение из членов Ассоциации.</w:t>
      </w:r>
    </w:p>
    <w:p w:rsidR="000223BC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2.</w:t>
      </w:r>
      <w:r w:rsidR="008B77B8" w:rsidRPr="00931D6A">
        <w:rPr>
          <w:rFonts w:ascii="Times New Roman" w:hAnsi="Times New Roman" w:cs="Times New Roman"/>
          <w:sz w:val="24"/>
          <w:szCs w:val="24"/>
        </w:rPr>
        <w:t>5</w:t>
      </w:r>
      <w:r w:rsidRPr="00931D6A">
        <w:rPr>
          <w:rFonts w:ascii="Times New Roman" w:hAnsi="Times New Roman" w:cs="Times New Roman"/>
          <w:sz w:val="24"/>
          <w:szCs w:val="24"/>
        </w:rPr>
        <w:t xml:space="preserve">. </w:t>
      </w:r>
      <w:r w:rsidR="000223BC" w:rsidRPr="00931D6A">
        <w:rPr>
          <w:rFonts w:ascii="Times New Roman" w:hAnsi="Times New Roman" w:cs="Times New Roman"/>
          <w:sz w:val="24"/>
          <w:szCs w:val="24"/>
        </w:rPr>
        <w:t>Добровольный выход лица из членов Ассоциации осуществляется путем подачи им Генеральному директору Ассоциации письменного заявления о выходе из числа членов Ассоциации.</w:t>
      </w:r>
    </w:p>
    <w:p w:rsidR="000223BC" w:rsidRPr="00931D6A" w:rsidRDefault="000223BC" w:rsidP="00CA6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Не позднее месячного срока со дня получения заявления о выходе Генеральный директор Ассоциации и член Ассоциации должны решить вопросы, связанные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Pr="00931D6A">
        <w:rPr>
          <w:rFonts w:ascii="Times New Roman" w:hAnsi="Times New Roman" w:cs="Times New Roman"/>
          <w:sz w:val="24"/>
          <w:szCs w:val="24"/>
        </w:rPr>
        <w:t>с выполнением членом Ассоциации принятых на себя обязательств перед Ассоциацией. После решения таких вопросов Генеральный директор Ассоциации издает приказ о прекращении членства указанного лица в Ассоциации, на основании которого вносятся соответствующие изменения в Реестр членов Ассоциации. В случае отсутствия у члена Ассоциации обязательств перед Ассоциацией по состоянию на день подачи заявления о выходе, Приказ о прекращении членства указанного лица в Ассоциации издается Генеральным директором Ассоциации в срок не более десяти дней со дня подачи заявления о выходе.</w:t>
      </w:r>
    </w:p>
    <w:p w:rsidR="00CA6B4E" w:rsidRPr="00931D6A" w:rsidRDefault="00D56844" w:rsidP="00CA6B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B77B8" w:rsidRPr="00931D6A">
        <w:rPr>
          <w:rFonts w:ascii="Times New Roman" w:hAnsi="Times New Roman" w:cs="Times New Roman"/>
          <w:sz w:val="24"/>
          <w:szCs w:val="24"/>
        </w:rPr>
        <w:t>6</w:t>
      </w:r>
      <w:r w:rsidRPr="00931D6A">
        <w:rPr>
          <w:rFonts w:ascii="Times New Roman" w:hAnsi="Times New Roman" w:cs="Times New Roman"/>
          <w:sz w:val="24"/>
          <w:szCs w:val="24"/>
        </w:rPr>
        <w:t xml:space="preserve">. </w:t>
      </w:r>
      <w:r w:rsidR="00CA6B4E" w:rsidRPr="00931D6A">
        <w:rPr>
          <w:rFonts w:ascii="Times New Roman" w:hAnsi="Times New Roman" w:cs="Times New Roman"/>
          <w:sz w:val="24"/>
          <w:szCs w:val="24"/>
          <w:lang w:eastAsia="ru-RU" w:bidi="ru-RU"/>
        </w:rPr>
        <w:t>Основаниями для исключения из членов Ассоциации являются:</w:t>
      </w:r>
    </w:p>
    <w:p w:rsidR="00CA6B4E" w:rsidRPr="00931D6A" w:rsidRDefault="00CA6B4E" w:rsidP="00CA6B4E">
      <w:pPr>
        <w:pStyle w:val="110"/>
        <w:shd w:val="clear" w:color="auto" w:fill="auto"/>
        <w:tabs>
          <w:tab w:val="left" w:pos="1464"/>
        </w:tabs>
        <w:spacing w:line="276" w:lineRule="auto"/>
        <w:ind w:firstLine="709"/>
        <w:rPr>
          <w:sz w:val="24"/>
          <w:szCs w:val="24"/>
        </w:rPr>
      </w:pPr>
      <w:r w:rsidRPr="00931D6A">
        <w:rPr>
          <w:sz w:val="24"/>
          <w:szCs w:val="24"/>
          <w:lang w:eastAsia="ru-RU" w:bidi="ru-RU"/>
        </w:rPr>
        <w:t xml:space="preserve">- нарушения Устава Ассоциации или некорректные действия по отношению </w:t>
      </w:r>
      <w:r w:rsidR="001F3699" w:rsidRPr="00931D6A">
        <w:rPr>
          <w:sz w:val="24"/>
          <w:szCs w:val="24"/>
          <w:lang w:eastAsia="ru-RU" w:bidi="ru-RU"/>
        </w:rPr>
        <w:br/>
      </w:r>
      <w:r w:rsidRPr="00931D6A">
        <w:rPr>
          <w:sz w:val="24"/>
          <w:szCs w:val="24"/>
          <w:lang w:eastAsia="ru-RU" w:bidi="ru-RU"/>
        </w:rPr>
        <w:t>к Ассоциации или отдельным ее членам;</w:t>
      </w:r>
    </w:p>
    <w:p w:rsidR="00CA6B4E" w:rsidRPr="00931D6A" w:rsidRDefault="00CA6B4E" w:rsidP="00CA6B4E">
      <w:pPr>
        <w:pStyle w:val="110"/>
        <w:shd w:val="clear" w:color="auto" w:fill="auto"/>
        <w:tabs>
          <w:tab w:val="left" w:pos="1464"/>
        </w:tabs>
        <w:spacing w:line="276" w:lineRule="auto"/>
        <w:ind w:firstLine="709"/>
        <w:rPr>
          <w:sz w:val="24"/>
          <w:szCs w:val="24"/>
        </w:rPr>
      </w:pPr>
      <w:r w:rsidRPr="00931D6A">
        <w:rPr>
          <w:sz w:val="24"/>
          <w:szCs w:val="24"/>
        </w:rPr>
        <w:t xml:space="preserve">- </w:t>
      </w:r>
      <w:r w:rsidRPr="00931D6A">
        <w:rPr>
          <w:sz w:val="24"/>
          <w:szCs w:val="24"/>
          <w:lang w:eastAsia="ru-RU" w:bidi="ru-RU"/>
        </w:rPr>
        <w:t>нарушения законодательства России и прав клиентов;</w:t>
      </w:r>
    </w:p>
    <w:p w:rsidR="00CA6B4E" w:rsidRPr="00931D6A" w:rsidRDefault="00CA6B4E" w:rsidP="00CA6B4E">
      <w:pPr>
        <w:pStyle w:val="110"/>
        <w:shd w:val="clear" w:color="auto" w:fill="auto"/>
        <w:tabs>
          <w:tab w:val="left" w:pos="1464"/>
        </w:tabs>
        <w:spacing w:line="276" w:lineRule="auto"/>
        <w:ind w:firstLine="709"/>
        <w:rPr>
          <w:sz w:val="24"/>
          <w:szCs w:val="24"/>
        </w:rPr>
      </w:pPr>
      <w:r w:rsidRPr="00931D6A">
        <w:rPr>
          <w:sz w:val="24"/>
          <w:szCs w:val="24"/>
        </w:rPr>
        <w:t xml:space="preserve">-  </w:t>
      </w:r>
      <w:r w:rsidRPr="00931D6A">
        <w:rPr>
          <w:sz w:val="24"/>
          <w:szCs w:val="24"/>
          <w:lang w:eastAsia="ru-RU" w:bidi="ru-RU"/>
        </w:rPr>
        <w:t>неуплата членских, ежегодных и целевых взносов в течение календарного года.</w:t>
      </w:r>
    </w:p>
    <w:p w:rsidR="000223BC" w:rsidRPr="00931D6A" w:rsidRDefault="00CA6B4E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2.</w:t>
      </w:r>
      <w:r w:rsidR="008B77B8" w:rsidRPr="00931D6A">
        <w:rPr>
          <w:rFonts w:ascii="Times New Roman" w:hAnsi="Times New Roman" w:cs="Times New Roman"/>
          <w:sz w:val="24"/>
          <w:szCs w:val="24"/>
        </w:rPr>
        <w:t>7</w:t>
      </w:r>
      <w:r w:rsidRPr="00931D6A">
        <w:rPr>
          <w:rFonts w:ascii="Times New Roman" w:hAnsi="Times New Roman" w:cs="Times New Roman"/>
          <w:sz w:val="24"/>
          <w:szCs w:val="24"/>
        </w:rPr>
        <w:t xml:space="preserve">. </w:t>
      </w:r>
      <w:r w:rsidR="000223BC" w:rsidRPr="00931D6A">
        <w:rPr>
          <w:rFonts w:ascii="Times New Roman" w:hAnsi="Times New Roman" w:cs="Times New Roman"/>
          <w:sz w:val="24"/>
          <w:szCs w:val="24"/>
        </w:rPr>
        <w:t>Решение об исключении юридического лица, гражданина, из членов Ассоциации принимается Правлением Ассоциации на основании представления Генерального директора.</w:t>
      </w:r>
    </w:p>
    <w:p w:rsidR="000223BC" w:rsidRPr="00931D6A" w:rsidRDefault="000223B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Решение об исключении юридического лица, гражданина из членов Ассоциации отображается в Реестре членов Ассоциации и публикуется на интернет-сайте Ассоциации.</w:t>
      </w:r>
    </w:p>
    <w:p w:rsidR="007D5B7C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A5A" w:rsidRDefault="00205A5A" w:rsidP="00D56844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931D6A">
        <w:rPr>
          <w:rFonts w:ascii="Times New Roman" w:hAnsi="Times New Roman" w:cs="Times New Roman"/>
          <w:b/>
          <w:sz w:val="24"/>
          <w:szCs w:val="24"/>
        </w:rPr>
        <w:t>Реестр членов Ассоциации</w:t>
      </w:r>
      <w:bookmarkEnd w:id="3"/>
    </w:p>
    <w:p w:rsidR="0034409E" w:rsidRPr="0034409E" w:rsidRDefault="0034409E" w:rsidP="0034409E">
      <w:pPr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05A5A" w:rsidRPr="00931D6A" w:rsidRDefault="00D56844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 Генеральный </w:t>
      </w:r>
      <w:r w:rsidR="00205A5A" w:rsidRPr="00931D6A">
        <w:rPr>
          <w:rFonts w:ascii="Times New Roman" w:hAnsi="Times New Roman" w:cs="Times New Roman"/>
          <w:sz w:val="24"/>
          <w:szCs w:val="24"/>
        </w:rPr>
        <w:t>директор ведет Реестр членов Ассоциации с указанием даты вступления, выхода, исключения, полного наименования</w:t>
      </w:r>
      <w:r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члена Ассоциации, его ИНН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="00205A5A" w:rsidRPr="00931D6A">
        <w:rPr>
          <w:rFonts w:ascii="Times New Roman" w:hAnsi="Times New Roman" w:cs="Times New Roman"/>
          <w:sz w:val="24"/>
          <w:szCs w:val="24"/>
        </w:rPr>
        <w:t>и ОГРН, данных о субъекте Российской Федерации, на территории которого зарегистрирован соответствующий член Ассоциации, а</w:t>
      </w:r>
      <w:r w:rsidR="009B45C0" w:rsidRPr="00931D6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205A5A" w:rsidRPr="00931D6A">
        <w:rPr>
          <w:rFonts w:ascii="Times New Roman" w:hAnsi="Times New Roman" w:cs="Times New Roman"/>
          <w:sz w:val="24"/>
          <w:szCs w:val="24"/>
        </w:rPr>
        <w:t>представителя, уполномоченного представлять организацию на официальных мероприятиях Ассоциации.</w:t>
      </w:r>
    </w:p>
    <w:p w:rsidR="00205A5A" w:rsidRPr="00931D6A" w:rsidRDefault="00205A5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Члены Ассоциации несут ответственность за достоверность указанных при вступлении данных о своих представителях (контактных лицах), уполномоченных представлять интересы члена Ассоциации на мероприятиях и заседаниях органов управления Ассоциации.</w:t>
      </w:r>
    </w:p>
    <w:p w:rsidR="00205A5A" w:rsidRPr="00931D6A" w:rsidRDefault="00205A5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В случае изменений контактных лиц, адреса или иных данных юридического лица члены Ассоциации обязаны информировать о данных изменениях Ассоциаци</w:t>
      </w:r>
      <w:r w:rsidR="009B45C0" w:rsidRPr="00931D6A">
        <w:rPr>
          <w:rFonts w:ascii="Times New Roman" w:hAnsi="Times New Roman" w:cs="Times New Roman"/>
          <w:sz w:val="24"/>
          <w:szCs w:val="24"/>
        </w:rPr>
        <w:t>ю</w:t>
      </w:r>
      <w:r w:rsidRPr="00931D6A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Реестр членов Ассоциации.</w:t>
      </w:r>
    </w:p>
    <w:p w:rsidR="00205A5A" w:rsidRPr="00931D6A" w:rsidRDefault="00205A5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Краткая версия Реестра с указанием контактных данных член</w:t>
      </w:r>
      <w:r w:rsidR="009B45C0" w:rsidRPr="00931D6A">
        <w:rPr>
          <w:rFonts w:ascii="Times New Roman" w:hAnsi="Times New Roman" w:cs="Times New Roman"/>
          <w:sz w:val="24"/>
          <w:szCs w:val="24"/>
        </w:rPr>
        <w:t>ов</w:t>
      </w:r>
      <w:r w:rsidRPr="00931D6A">
        <w:rPr>
          <w:rFonts w:ascii="Times New Roman" w:hAnsi="Times New Roman" w:cs="Times New Roman"/>
          <w:sz w:val="24"/>
          <w:szCs w:val="24"/>
        </w:rPr>
        <w:t xml:space="preserve"> Ассоциации публикуется и ре</w:t>
      </w:r>
      <w:r w:rsidR="009B45C0" w:rsidRPr="00931D6A">
        <w:rPr>
          <w:rFonts w:ascii="Times New Roman" w:hAnsi="Times New Roman" w:cs="Times New Roman"/>
          <w:sz w:val="24"/>
          <w:szCs w:val="24"/>
        </w:rPr>
        <w:t xml:space="preserve">гулярно обновляется на </w:t>
      </w:r>
      <w:r w:rsidRPr="00931D6A">
        <w:rPr>
          <w:rFonts w:ascii="Times New Roman" w:hAnsi="Times New Roman" w:cs="Times New Roman"/>
          <w:sz w:val="24"/>
          <w:szCs w:val="24"/>
        </w:rPr>
        <w:t>сайте Ассоциации</w:t>
      </w:r>
      <w:r w:rsidR="009B45C0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931D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B45C0" w:rsidRPr="00931D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45C0" w:rsidRPr="00931D6A">
        <w:rPr>
          <w:rFonts w:ascii="Times New Roman" w:hAnsi="Times New Roman" w:cs="Times New Roman"/>
          <w:sz w:val="24"/>
          <w:szCs w:val="24"/>
          <w:lang w:val="en-US"/>
        </w:rPr>
        <w:t>ank</w:t>
      </w:r>
      <w:proofErr w:type="spellEnd"/>
      <w:r w:rsidR="009B45C0" w:rsidRPr="00931D6A">
        <w:rPr>
          <w:rFonts w:ascii="Times New Roman" w:hAnsi="Times New Roman" w:cs="Times New Roman"/>
          <w:sz w:val="24"/>
          <w:szCs w:val="24"/>
        </w:rPr>
        <w:t>72.</w:t>
      </w:r>
      <w:proofErr w:type="spellStart"/>
      <w:r w:rsidR="009B45C0" w:rsidRPr="00931D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1D6A">
        <w:rPr>
          <w:rFonts w:ascii="Times New Roman" w:hAnsi="Times New Roman" w:cs="Times New Roman"/>
          <w:sz w:val="24"/>
          <w:szCs w:val="24"/>
        </w:rPr>
        <w:t>.</w:t>
      </w:r>
    </w:p>
    <w:p w:rsidR="00205A5A" w:rsidRPr="00931D6A" w:rsidRDefault="00205A5A" w:rsidP="00D56844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Члены Ассоциации могут предоставить для публикации на сайте логотип организации, описание организации и иную дополнительную информацию.</w:t>
      </w:r>
    </w:p>
    <w:p w:rsidR="003569C6" w:rsidRPr="00931D6A" w:rsidRDefault="003569C6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A5A" w:rsidRDefault="00205A5A" w:rsidP="00D56844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931D6A">
        <w:rPr>
          <w:rFonts w:ascii="Times New Roman" w:hAnsi="Times New Roman" w:cs="Times New Roman"/>
          <w:b/>
          <w:sz w:val="24"/>
          <w:szCs w:val="24"/>
        </w:rPr>
        <w:t>Права и обязанности членов Ассоциации</w:t>
      </w:r>
      <w:bookmarkEnd w:id="4"/>
    </w:p>
    <w:p w:rsidR="0034409E" w:rsidRPr="00931D6A" w:rsidRDefault="0034409E" w:rsidP="0034409E">
      <w:pPr>
        <w:pStyle w:val="a6"/>
        <w:spacing w:after="0" w:line="276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569C6" w:rsidRPr="00931D6A" w:rsidRDefault="003569C6" w:rsidP="00D56844">
      <w:pPr>
        <w:pStyle w:val="a6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Члены Ассоциации имеют следующие права: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участвовать в управлении делами Ассоциации, в порядке, установленном учредительным договором, Уставом и регламентом;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вносить предложения в повестку дня на Общих собраниях членов Ассоциации;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пользоваться в первоочередном порядке услугами, предоставляемыми Ассоциацией, указывать на своих бланках и печатях принадлежность к Ассоциации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вносить на рассмотрение органов Ассоциации предложения по всем вопросам, являющимся предметом деятельности Ассоциации, участвовать в их обсуждении и принятии решений;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производить вклады в фонды, образуемые Ассоциацией, для обеспечения формирования источников финансирования и реализации региональных программ;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финансировать и кредитовать на выгодных для себя условиях проекты и</w:t>
      </w:r>
      <w:r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3569C6" w:rsidRPr="00931D6A">
        <w:rPr>
          <w:rFonts w:ascii="Times New Roman" w:hAnsi="Times New Roman" w:cs="Times New Roman"/>
          <w:sz w:val="24"/>
          <w:szCs w:val="24"/>
        </w:rPr>
        <w:t>программы, принимаемые Ассоциацией;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участвовать на договорной основе в делах совместных, смешанных и других компаний, рыночных структур, созданных Ассоциацией;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по своему усмотрению выходить из состава Ассоциации по окончанию финансового года.</w:t>
      </w:r>
    </w:p>
    <w:p w:rsidR="003569C6" w:rsidRPr="00931D6A" w:rsidRDefault="00752032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4.2. </w:t>
      </w:r>
      <w:r w:rsidR="003569C6" w:rsidRPr="00931D6A">
        <w:rPr>
          <w:rFonts w:ascii="Times New Roman" w:hAnsi="Times New Roman" w:cs="Times New Roman"/>
          <w:sz w:val="24"/>
          <w:szCs w:val="24"/>
        </w:rPr>
        <w:t>Члены Ассоциации обязаны: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соблюдать действующее законодательство, Устав Ассоциации, учредительный договор и другие акты, принятые органами управления Ассоциации в рамках их полномочий;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своевременно вносить членские, ежегодные и целевые взносы;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своевременно предоставлять Ассоциации информацию, необходимую для решения вопросов, связанных с ее деятельностью;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постоянно учитывать общественное мнение и социальные последствия результатов своей деятельности при решении задач Ассоциации;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уважать интересы других членов, строго соблюдать условия договоров, контрактов и соглашений, возмещать причиненный ущерб;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вносить вклады в порядке и размерах, установленных Общим собранием членов Ассоциации;</w:t>
      </w:r>
    </w:p>
    <w:p w:rsidR="003569C6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3569C6" w:rsidRPr="00931D6A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действующим законодательством, Уставом Ассоциации, учредительным договором и другими актами, принятыми органами управления Ассоциации в рамках их полномочий.</w:t>
      </w:r>
    </w:p>
    <w:p w:rsidR="003569C6" w:rsidRPr="00931D6A" w:rsidRDefault="00752032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4.3. </w:t>
      </w:r>
      <w:r w:rsidR="003569C6" w:rsidRPr="00931D6A">
        <w:rPr>
          <w:rFonts w:ascii="Times New Roman" w:hAnsi="Times New Roman" w:cs="Times New Roman"/>
          <w:sz w:val="24"/>
          <w:szCs w:val="24"/>
        </w:rPr>
        <w:t>В случае прекращения членства в Ассоциации члены Ассоциации не имеют права на получение части имущества или его стоимости в пределах переданного ими в собственность Ассоциации имущества.</w:t>
      </w:r>
    </w:p>
    <w:p w:rsidR="003569C6" w:rsidRPr="00931D6A" w:rsidRDefault="00752032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4.4. </w:t>
      </w:r>
      <w:r w:rsidR="003569C6" w:rsidRPr="00931D6A">
        <w:rPr>
          <w:rFonts w:ascii="Times New Roman" w:hAnsi="Times New Roman" w:cs="Times New Roman"/>
          <w:sz w:val="24"/>
          <w:szCs w:val="24"/>
        </w:rPr>
        <w:t>Ущерб, причиненный Ассоциации по вине его члена, возмещается в соответствии с действующим законодательством.</w:t>
      </w:r>
    </w:p>
    <w:p w:rsidR="003569C6" w:rsidRPr="00931D6A" w:rsidRDefault="003569C6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A5A" w:rsidRDefault="00205A5A" w:rsidP="00D56844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931D6A">
        <w:rPr>
          <w:rFonts w:ascii="Times New Roman" w:hAnsi="Times New Roman" w:cs="Times New Roman"/>
          <w:b/>
          <w:sz w:val="24"/>
          <w:szCs w:val="24"/>
        </w:rPr>
        <w:t>Взносы членов Ассоциации</w:t>
      </w:r>
      <w:bookmarkEnd w:id="5"/>
    </w:p>
    <w:p w:rsidR="0034409E" w:rsidRPr="00931D6A" w:rsidRDefault="0034409E" w:rsidP="0034409E">
      <w:pPr>
        <w:pStyle w:val="a6"/>
        <w:spacing w:after="0" w:line="276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05A5A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5.1. </w:t>
      </w:r>
      <w:r w:rsidR="00205A5A" w:rsidRPr="00931D6A">
        <w:rPr>
          <w:rFonts w:ascii="Times New Roman" w:hAnsi="Times New Roman" w:cs="Times New Roman"/>
          <w:sz w:val="24"/>
          <w:szCs w:val="24"/>
        </w:rPr>
        <w:t>Члены Ассоциации в обязательном порядке вносят:</w:t>
      </w:r>
    </w:p>
    <w:p w:rsidR="007D5B7C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единовременный вступительный взнос (включает членский взнос за первый год)</w:t>
      </w:r>
      <w:r w:rsidRPr="00931D6A">
        <w:rPr>
          <w:rFonts w:ascii="Times New Roman" w:hAnsi="Times New Roman" w:cs="Times New Roman"/>
          <w:sz w:val="24"/>
          <w:szCs w:val="24"/>
        </w:rPr>
        <w:t>,</w:t>
      </w:r>
    </w:p>
    <w:p w:rsidR="00205A5A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ежегодные членские взносы</w:t>
      </w:r>
      <w:r w:rsidRPr="00931D6A">
        <w:rPr>
          <w:rFonts w:ascii="Times New Roman" w:hAnsi="Times New Roman" w:cs="Times New Roman"/>
          <w:sz w:val="24"/>
          <w:szCs w:val="24"/>
        </w:rPr>
        <w:t>.</w:t>
      </w:r>
    </w:p>
    <w:p w:rsidR="00205A5A" w:rsidRPr="00931D6A" w:rsidRDefault="00205A5A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Члены Ассоциации могут вносить:</w:t>
      </w:r>
    </w:p>
    <w:p w:rsidR="00205A5A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целевые взносы</w:t>
      </w:r>
      <w:r w:rsidRPr="00931D6A">
        <w:rPr>
          <w:rFonts w:ascii="Times New Roman" w:hAnsi="Times New Roman" w:cs="Times New Roman"/>
          <w:sz w:val="24"/>
          <w:szCs w:val="24"/>
        </w:rPr>
        <w:t>,</w:t>
      </w:r>
    </w:p>
    <w:p w:rsidR="00205A5A" w:rsidRPr="00931D6A" w:rsidRDefault="007D5B7C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- </w:t>
      </w:r>
      <w:r w:rsidR="00205A5A" w:rsidRPr="00931D6A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</w:t>
      </w:r>
      <w:r w:rsidRPr="00931D6A">
        <w:rPr>
          <w:rFonts w:ascii="Times New Roman" w:hAnsi="Times New Roman" w:cs="Times New Roman"/>
          <w:sz w:val="24"/>
          <w:szCs w:val="24"/>
        </w:rPr>
        <w:t>.</w:t>
      </w:r>
    </w:p>
    <w:p w:rsidR="00205A5A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5.2. </w:t>
      </w:r>
      <w:r w:rsidR="00205A5A" w:rsidRPr="00931D6A">
        <w:rPr>
          <w:rFonts w:ascii="Times New Roman" w:hAnsi="Times New Roman" w:cs="Times New Roman"/>
          <w:sz w:val="24"/>
          <w:szCs w:val="24"/>
        </w:rPr>
        <w:t>Решения о порядке определения размера и способах уплаты членских взносов принимаются Общим Собранием членов Ассоциации и закрепляются в Уставе Ассоциации;</w:t>
      </w:r>
    </w:p>
    <w:p w:rsidR="00205A5A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5.3.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В соответствии с Уставом Ассоциации, размер вступительных, ежегодных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="00205A5A" w:rsidRPr="00931D6A">
        <w:rPr>
          <w:rFonts w:ascii="Times New Roman" w:hAnsi="Times New Roman" w:cs="Times New Roman"/>
          <w:sz w:val="24"/>
          <w:szCs w:val="24"/>
        </w:rPr>
        <w:t>и целевых взносов, устанавливается Правлением Ассоциации.</w:t>
      </w:r>
    </w:p>
    <w:p w:rsidR="00205A5A" w:rsidRPr="00931D6A" w:rsidRDefault="00D56844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5.4.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Единовременный вступительный взнос </w:t>
      </w:r>
      <w:r w:rsidR="00C114FC" w:rsidRPr="00931D6A">
        <w:rPr>
          <w:rFonts w:ascii="Times New Roman" w:hAnsi="Times New Roman" w:cs="Times New Roman"/>
          <w:sz w:val="24"/>
          <w:szCs w:val="24"/>
        </w:rPr>
        <w:t>вносится в течение десяти рабочих дней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="00205A5A" w:rsidRPr="00931D6A">
        <w:rPr>
          <w:rFonts w:ascii="Times New Roman" w:hAnsi="Times New Roman" w:cs="Times New Roman"/>
          <w:sz w:val="24"/>
          <w:szCs w:val="24"/>
        </w:rPr>
        <w:t>с даты вступления в члены Ассоциации.</w:t>
      </w:r>
    </w:p>
    <w:p w:rsidR="005E79E9" w:rsidRPr="00931D6A" w:rsidRDefault="00205A5A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Ежегодный членский взнос вносится </w:t>
      </w:r>
      <w:r w:rsidR="005E79E9" w:rsidRPr="00931D6A">
        <w:rPr>
          <w:rFonts w:ascii="Times New Roman" w:hAnsi="Times New Roman" w:cs="Times New Roman"/>
          <w:sz w:val="24"/>
          <w:szCs w:val="24"/>
          <w:lang w:eastAsia="ru-RU" w:bidi="ru-RU"/>
        </w:rPr>
        <w:t>каждым членом Ассоциации в течение первого календарного месяца, следующего за отчетным финансовым годом</w:t>
      </w:r>
      <w:r w:rsidR="005E79E9" w:rsidRPr="00931D6A">
        <w:rPr>
          <w:rFonts w:ascii="Times New Roman" w:hAnsi="Times New Roman" w:cs="Times New Roman"/>
          <w:sz w:val="24"/>
          <w:szCs w:val="24"/>
        </w:rPr>
        <w:t>.</w:t>
      </w:r>
    </w:p>
    <w:p w:rsidR="00205A5A" w:rsidRPr="00931D6A" w:rsidRDefault="00205A5A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Целевые взносы вносятся в случае необходимости финансирования деятельности Ассоциации в каких-либо конкретных целях, областях и направлениях его деятельности или для финансирования каких-либо конкретных мероприятий и программ Ассоциации </w:t>
      </w:r>
      <w:r w:rsidR="00E85A1F">
        <w:rPr>
          <w:rFonts w:ascii="Times New Roman" w:hAnsi="Times New Roman" w:cs="Times New Roman"/>
          <w:sz w:val="24"/>
          <w:szCs w:val="24"/>
        </w:rPr>
        <w:br/>
      </w:r>
      <w:r w:rsidRPr="00931D6A">
        <w:rPr>
          <w:rFonts w:ascii="Times New Roman" w:hAnsi="Times New Roman" w:cs="Times New Roman"/>
          <w:sz w:val="24"/>
          <w:szCs w:val="24"/>
        </w:rPr>
        <w:t>и используются в указанных целях.</w:t>
      </w:r>
    </w:p>
    <w:p w:rsidR="00205A5A" w:rsidRPr="00931D6A" w:rsidRDefault="005E79E9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5.5. </w:t>
      </w:r>
      <w:r w:rsidR="00205A5A" w:rsidRPr="00931D6A">
        <w:rPr>
          <w:rFonts w:ascii="Times New Roman" w:hAnsi="Times New Roman" w:cs="Times New Roman"/>
          <w:sz w:val="24"/>
          <w:szCs w:val="24"/>
        </w:rPr>
        <w:t>Единовременные вступительные взносы, ежегодные членские взносы и целевые взносы, а также добровольно переданные членами</w:t>
      </w:r>
      <w:r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205A5A" w:rsidRPr="00931D6A">
        <w:rPr>
          <w:rFonts w:ascii="Times New Roman" w:hAnsi="Times New Roman" w:cs="Times New Roman"/>
          <w:sz w:val="24"/>
          <w:szCs w:val="24"/>
        </w:rPr>
        <w:t xml:space="preserve">Ассоциации денежные и имущественные </w:t>
      </w:r>
      <w:r w:rsidR="00205A5A" w:rsidRPr="00931D6A">
        <w:rPr>
          <w:rFonts w:ascii="Times New Roman" w:hAnsi="Times New Roman" w:cs="Times New Roman"/>
          <w:sz w:val="24"/>
          <w:szCs w:val="24"/>
        </w:rPr>
        <w:lastRenderedPageBreak/>
        <w:t>взносы, являются собственностью Ассоциации и ее членам не возвращаются и не компенсируются.</w:t>
      </w:r>
    </w:p>
    <w:p w:rsidR="00205A5A" w:rsidRPr="00931D6A" w:rsidRDefault="00BE40C2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5.6. </w:t>
      </w:r>
      <w:r w:rsidR="00205A5A" w:rsidRPr="00931D6A">
        <w:rPr>
          <w:rFonts w:ascii="Times New Roman" w:hAnsi="Times New Roman" w:cs="Times New Roman"/>
          <w:sz w:val="24"/>
          <w:szCs w:val="24"/>
        </w:rPr>
        <w:t>Единовременные вступительные и ежегодн</w:t>
      </w:r>
      <w:r w:rsidR="006903D9" w:rsidRPr="00931D6A">
        <w:rPr>
          <w:rFonts w:ascii="Times New Roman" w:hAnsi="Times New Roman" w:cs="Times New Roman"/>
          <w:sz w:val="24"/>
          <w:szCs w:val="24"/>
        </w:rPr>
        <w:t xml:space="preserve">ые членские взносы используются </w:t>
      </w:r>
      <w:r w:rsidR="00205A5A" w:rsidRPr="00931D6A">
        <w:rPr>
          <w:rFonts w:ascii="Times New Roman" w:hAnsi="Times New Roman" w:cs="Times New Roman"/>
          <w:sz w:val="24"/>
          <w:szCs w:val="24"/>
        </w:rPr>
        <w:t>на обеспечение деятельности Ассоциации, предусмотренной Уставом.</w:t>
      </w:r>
    </w:p>
    <w:p w:rsidR="00BE40C2" w:rsidRPr="00931D6A" w:rsidRDefault="00BE40C2" w:rsidP="00D568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</w:p>
    <w:p w:rsidR="00205A5A" w:rsidRDefault="00205A5A" w:rsidP="00BE40C2">
      <w:pPr>
        <w:pStyle w:val="a6"/>
        <w:numPr>
          <w:ilvl w:val="0"/>
          <w:numId w:val="1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6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bookmarkEnd w:id="6"/>
    </w:p>
    <w:p w:rsidR="00E85A1F" w:rsidRPr="00931D6A" w:rsidRDefault="00E85A1F" w:rsidP="00E85A1F">
      <w:pPr>
        <w:pStyle w:val="a6"/>
        <w:spacing w:after="0" w:line="276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205A5A" w:rsidRPr="00931D6A" w:rsidRDefault="00205A5A" w:rsidP="00BE40C2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Правлением Ассоциации на основании пункта </w:t>
      </w:r>
      <w:r w:rsidR="006341B8" w:rsidRPr="00931D6A">
        <w:rPr>
          <w:rFonts w:ascii="Times New Roman" w:hAnsi="Times New Roman" w:cs="Times New Roman"/>
          <w:sz w:val="24"/>
          <w:szCs w:val="24"/>
        </w:rPr>
        <w:t>8.11</w:t>
      </w:r>
      <w:r w:rsidRPr="00931D6A">
        <w:rPr>
          <w:rFonts w:ascii="Times New Roman" w:hAnsi="Times New Roman" w:cs="Times New Roman"/>
          <w:sz w:val="24"/>
          <w:szCs w:val="24"/>
        </w:rPr>
        <w:t xml:space="preserve"> Устава Ассоциации и может быть изменено в том же порядке, что и принято.</w:t>
      </w:r>
    </w:p>
    <w:p w:rsidR="00205A5A" w:rsidRPr="00931D6A" w:rsidRDefault="00205A5A" w:rsidP="00BE40C2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Общее собрание членов Ассоциации, как высший орган управления Ассоциации, может вносить изменения в настоящее положение по вопросам, отнесенным Уставом Ассоциации к его компетенции.</w:t>
      </w:r>
    </w:p>
    <w:p w:rsidR="00DA1B58" w:rsidRPr="00931D6A" w:rsidRDefault="00205A5A" w:rsidP="00BE40C2">
      <w:pPr>
        <w:pStyle w:val="a6"/>
        <w:numPr>
          <w:ilvl w:val="1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</w:rPr>
        <w:t>Настоящее положение вступает в действие с момента его утверждения Правлением Ассоциации и по</w:t>
      </w:r>
      <w:r w:rsidR="0074687F" w:rsidRPr="00931D6A">
        <w:rPr>
          <w:rFonts w:ascii="Times New Roman" w:hAnsi="Times New Roman" w:cs="Times New Roman"/>
          <w:sz w:val="24"/>
          <w:szCs w:val="24"/>
        </w:rPr>
        <w:t xml:space="preserve">длежит опубликованию на </w:t>
      </w:r>
      <w:r w:rsidRPr="00931D6A">
        <w:rPr>
          <w:rFonts w:ascii="Times New Roman" w:hAnsi="Times New Roman" w:cs="Times New Roman"/>
          <w:sz w:val="24"/>
          <w:szCs w:val="24"/>
        </w:rPr>
        <w:t>сайте Ассоциации</w:t>
      </w:r>
      <w:r w:rsidR="0074687F" w:rsidRPr="00931D6A">
        <w:rPr>
          <w:rFonts w:ascii="Times New Roman" w:hAnsi="Times New Roman" w:cs="Times New Roman"/>
          <w:sz w:val="24"/>
          <w:szCs w:val="24"/>
        </w:rPr>
        <w:t xml:space="preserve"> </w:t>
      </w:r>
      <w:r w:rsidR="0074687F" w:rsidRPr="00931D6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4687F" w:rsidRPr="00931D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687F" w:rsidRPr="00931D6A">
        <w:rPr>
          <w:rFonts w:ascii="Times New Roman" w:hAnsi="Times New Roman" w:cs="Times New Roman"/>
          <w:sz w:val="24"/>
          <w:szCs w:val="24"/>
          <w:lang w:val="en-US"/>
        </w:rPr>
        <w:t>ank</w:t>
      </w:r>
      <w:proofErr w:type="spellEnd"/>
      <w:r w:rsidR="0074687F" w:rsidRPr="00931D6A">
        <w:rPr>
          <w:rFonts w:ascii="Times New Roman" w:hAnsi="Times New Roman" w:cs="Times New Roman"/>
          <w:sz w:val="24"/>
          <w:szCs w:val="24"/>
        </w:rPr>
        <w:t>72.</w:t>
      </w:r>
      <w:proofErr w:type="spellStart"/>
      <w:r w:rsidR="0074687F" w:rsidRPr="00931D6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1D6A">
        <w:rPr>
          <w:rFonts w:ascii="Times New Roman" w:hAnsi="Times New Roman" w:cs="Times New Roman"/>
          <w:sz w:val="24"/>
          <w:szCs w:val="24"/>
        </w:rPr>
        <w:t>.</w:t>
      </w:r>
    </w:p>
    <w:p w:rsidR="005670F2" w:rsidRPr="00931D6A" w:rsidRDefault="005670F2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F2" w:rsidRPr="00931D6A" w:rsidRDefault="005670F2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F2" w:rsidRPr="00931D6A" w:rsidRDefault="005670F2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F2" w:rsidRPr="00931D6A" w:rsidRDefault="005670F2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0F2" w:rsidRPr="00931D6A" w:rsidRDefault="005670F2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E9" w:rsidRPr="00931D6A" w:rsidRDefault="003F20E9" w:rsidP="005670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D8" w:rsidRPr="00931D6A" w:rsidRDefault="009F2ED8" w:rsidP="006341B8">
      <w:pPr>
        <w:pStyle w:val="20"/>
        <w:shd w:val="clear" w:color="auto" w:fill="auto"/>
        <w:tabs>
          <w:tab w:val="left" w:pos="1225"/>
        </w:tabs>
        <w:spacing w:after="0" w:line="276" w:lineRule="auto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lastRenderedPageBreak/>
        <w:t xml:space="preserve">Приложение </w:t>
      </w:r>
      <w:r w:rsidR="006341B8" w:rsidRPr="00931D6A">
        <w:rPr>
          <w:sz w:val="24"/>
          <w:szCs w:val="24"/>
          <w:lang w:eastAsia="ru-RU" w:bidi="ru-RU"/>
        </w:rPr>
        <w:t xml:space="preserve">№ </w:t>
      </w:r>
      <w:r w:rsidRPr="00931D6A">
        <w:rPr>
          <w:sz w:val="24"/>
          <w:szCs w:val="24"/>
          <w:lang w:eastAsia="ru-RU" w:bidi="ru-RU"/>
        </w:rPr>
        <w:t>1</w:t>
      </w:r>
    </w:p>
    <w:p w:rsidR="009F2ED8" w:rsidRPr="00931D6A" w:rsidRDefault="009F2ED8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</w:p>
    <w:p w:rsidR="009F2ED8" w:rsidRPr="00931D6A" w:rsidRDefault="009F2ED8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>На бланке организации</w:t>
      </w:r>
    </w:p>
    <w:p w:rsidR="009F2ED8" w:rsidRPr="00931D6A" w:rsidRDefault="009F2ED8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</w:p>
    <w:p w:rsidR="00A00165" w:rsidRPr="00931D6A" w:rsidRDefault="00A00165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>Дата ______</w:t>
      </w:r>
    </w:p>
    <w:p w:rsidR="000223BC" w:rsidRPr="00931D6A" w:rsidRDefault="000223BC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</w:p>
    <w:p w:rsidR="000223BC" w:rsidRPr="00931D6A" w:rsidRDefault="000223BC" w:rsidP="000223BC">
      <w:pPr>
        <w:pStyle w:val="20"/>
        <w:shd w:val="clear" w:color="auto" w:fill="auto"/>
        <w:tabs>
          <w:tab w:val="left" w:pos="1225"/>
        </w:tabs>
        <w:spacing w:after="0" w:line="276" w:lineRule="auto"/>
        <w:ind w:left="5245"/>
        <w:jc w:val="both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 xml:space="preserve">Генеральному директору </w:t>
      </w:r>
    </w:p>
    <w:p w:rsidR="000223BC" w:rsidRPr="00931D6A" w:rsidRDefault="000223BC" w:rsidP="000223BC">
      <w:pPr>
        <w:pStyle w:val="20"/>
        <w:shd w:val="clear" w:color="auto" w:fill="auto"/>
        <w:tabs>
          <w:tab w:val="left" w:pos="1225"/>
        </w:tabs>
        <w:spacing w:after="0" w:line="276" w:lineRule="auto"/>
        <w:ind w:left="5245"/>
        <w:jc w:val="both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>Ассоциации «Нефтегазовый кластер»</w:t>
      </w:r>
    </w:p>
    <w:p w:rsidR="000223BC" w:rsidRPr="00931D6A" w:rsidRDefault="000223BC" w:rsidP="000223BC">
      <w:pPr>
        <w:pStyle w:val="20"/>
        <w:shd w:val="clear" w:color="auto" w:fill="auto"/>
        <w:tabs>
          <w:tab w:val="left" w:pos="1225"/>
        </w:tabs>
        <w:spacing w:after="0" w:line="276" w:lineRule="auto"/>
        <w:ind w:left="5245"/>
        <w:jc w:val="both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 xml:space="preserve">_____________________ </w:t>
      </w:r>
    </w:p>
    <w:p w:rsidR="000223BC" w:rsidRPr="00931D6A" w:rsidRDefault="000223BC" w:rsidP="000223BC">
      <w:pPr>
        <w:pStyle w:val="20"/>
        <w:shd w:val="clear" w:color="auto" w:fill="auto"/>
        <w:tabs>
          <w:tab w:val="left" w:pos="1225"/>
        </w:tabs>
        <w:spacing w:after="0" w:line="276" w:lineRule="auto"/>
        <w:ind w:left="5245"/>
        <w:jc w:val="both"/>
        <w:rPr>
          <w:sz w:val="24"/>
          <w:szCs w:val="24"/>
          <w:lang w:eastAsia="ru-RU" w:bidi="ru-RU"/>
        </w:rPr>
      </w:pPr>
    </w:p>
    <w:p w:rsidR="006341B8" w:rsidRPr="00931D6A" w:rsidRDefault="009F2ED8" w:rsidP="006341B8">
      <w:pPr>
        <w:pStyle w:val="20"/>
        <w:shd w:val="clear" w:color="auto" w:fill="auto"/>
        <w:tabs>
          <w:tab w:val="left" w:pos="1225"/>
        </w:tabs>
        <w:spacing w:after="0" w:line="276" w:lineRule="auto"/>
        <w:jc w:val="center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>Заявление о вступлении в члены</w:t>
      </w:r>
    </w:p>
    <w:p w:rsidR="009F2ED8" w:rsidRPr="00931D6A" w:rsidRDefault="009F2ED8" w:rsidP="006341B8">
      <w:pPr>
        <w:pStyle w:val="20"/>
        <w:shd w:val="clear" w:color="auto" w:fill="auto"/>
        <w:tabs>
          <w:tab w:val="left" w:pos="1225"/>
        </w:tabs>
        <w:spacing w:after="0" w:line="276" w:lineRule="auto"/>
        <w:jc w:val="center"/>
        <w:rPr>
          <w:sz w:val="24"/>
          <w:szCs w:val="24"/>
          <w:lang w:eastAsia="ru-RU" w:bidi="ru-RU"/>
        </w:rPr>
      </w:pPr>
      <w:r w:rsidRPr="00931D6A">
        <w:rPr>
          <w:sz w:val="24"/>
          <w:szCs w:val="24"/>
          <w:lang w:eastAsia="ru-RU" w:bidi="ru-RU"/>
        </w:rPr>
        <w:t>Ассоциации «Нефтегазовый кластер»</w:t>
      </w:r>
    </w:p>
    <w:p w:rsidR="006341B8" w:rsidRPr="00931D6A" w:rsidRDefault="006341B8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</w:p>
    <w:p w:rsidR="006341B8" w:rsidRPr="00931D6A" w:rsidRDefault="006341B8" w:rsidP="00A00165">
      <w:pPr>
        <w:tabs>
          <w:tab w:val="left" w:pos="3893"/>
          <w:tab w:val="left" w:pos="843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На основании решения ______________________________</w:t>
      </w:r>
      <w:r w:rsidR="00A00165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__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__________________________</w:t>
      </w:r>
    </w:p>
    <w:p w:rsidR="006341B8" w:rsidRPr="00931D6A" w:rsidRDefault="006341B8" w:rsidP="00A00165">
      <w:pPr>
        <w:pStyle w:val="70"/>
        <w:shd w:val="clear" w:color="auto" w:fill="auto"/>
        <w:spacing w:line="276" w:lineRule="auto"/>
        <w:ind w:left="3119"/>
        <w:rPr>
          <w:sz w:val="24"/>
          <w:szCs w:val="24"/>
        </w:rPr>
      </w:pPr>
      <w:r w:rsidRPr="00931D6A">
        <w:rPr>
          <w:sz w:val="24"/>
          <w:szCs w:val="24"/>
        </w:rPr>
        <w:t>(наименование органа управления организации)</w:t>
      </w:r>
    </w:p>
    <w:p w:rsidR="00A00165" w:rsidRPr="00931D6A" w:rsidRDefault="00A00165" w:rsidP="00A00165">
      <w:pPr>
        <w:spacing w:after="0" w:line="276" w:lineRule="auto"/>
        <w:jc w:val="both"/>
        <w:rPr>
          <w:rStyle w:val="50"/>
          <w:rFonts w:ascii="Times New Roman" w:eastAsiaTheme="minorHAnsi" w:hAnsi="Times New Roman" w:cs="Times New Roman"/>
          <w:sz w:val="24"/>
          <w:szCs w:val="24"/>
        </w:rPr>
      </w:pPr>
    </w:p>
    <w:p w:rsidR="006341B8" w:rsidRPr="00931D6A" w:rsidRDefault="00A00165" w:rsidP="00A0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П</w:t>
      </w:r>
      <w:r w:rsidR="006341B8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рошу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 принять ________________________________________________________________</w:t>
      </w:r>
    </w:p>
    <w:p w:rsidR="006341B8" w:rsidRPr="00931D6A" w:rsidRDefault="006341B8" w:rsidP="00A00165">
      <w:pPr>
        <w:pStyle w:val="70"/>
        <w:shd w:val="clear" w:color="auto" w:fill="auto"/>
        <w:spacing w:line="276" w:lineRule="auto"/>
        <w:ind w:left="2860"/>
        <w:rPr>
          <w:sz w:val="24"/>
          <w:szCs w:val="24"/>
        </w:rPr>
      </w:pPr>
      <w:r w:rsidRPr="00931D6A">
        <w:rPr>
          <w:sz w:val="24"/>
          <w:szCs w:val="24"/>
        </w:rPr>
        <w:t>(полное наименование организации)</w:t>
      </w:r>
    </w:p>
    <w:p w:rsidR="006341B8" w:rsidRPr="00931D6A" w:rsidRDefault="006341B8" w:rsidP="00A001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в члены Ассоциации </w:t>
      </w:r>
      <w:r w:rsidR="00A00165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«Нефтегазовый кластер»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.</w:t>
      </w:r>
    </w:p>
    <w:p w:rsidR="00A00165" w:rsidRPr="00931D6A" w:rsidRDefault="00A00165" w:rsidP="00A00165">
      <w:pPr>
        <w:spacing w:after="0" w:line="276" w:lineRule="auto"/>
        <w:jc w:val="both"/>
        <w:rPr>
          <w:rStyle w:val="50"/>
          <w:rFonts w:ascii="Times New Roman" w:eastAsiaTheme="minorHAnsi" w:hAnsi="Times New Roman" w:cs="Times New Roman"/>
          <w:sz w:val="24"/>
          <w:szCs w:val="24"/>
        </w:rPr>
      </w:pPr>
    </w:p>
    <w:p w:rsidR="006341B8" w:rsidRPr="00931D6A" w:rsidRDefault="006341B8" w:rsidP="00A00165">
      <w:pPr>
        <w:spacing w:after="0" w:line="276" w:lineRule="auto"/>
        <w:ind w:firstLine="708"/>
        <w:jc w:val="both"/>
        <w:rPr>
          <w:rStyle w:val="50"/>
          <w:rFonts w:ascii="Times New Roman" w:eastAsiaTheme="minorHAnsi" w:hAnsi="Times New Roman" w:cs="Times New Roman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Организация обязуется признавать Устав Ассоциации </w:t>
      </w:r>
      <w:r w:rsidR="00A00165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«Нефтегазовый кластер»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, Положение о членстве, </w:t>
      </w:r>
      <w:r w:rsidR="00A00165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оплатить вступительный взнос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, ежегодно оплачивать членский</w:t>
      </w:r>
      <w:r w:rsidR="00D22699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 взнос в установленном размере, 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и принимать участие в деятельности Ассоциации.</w:t>
      </w:r>
    </w:p>
    <w:p w:rsidR="003F20E9" w:rsidRPr="00931D6A" w:rsidRDefault="00866E24" w:rsidP="00A00165">
      <w:pPr>
        <w:spacing w:after="0" w:line="276" w:lineRule="auto"/>
        <w:ind w:firstLine="708"/>
        <w:jc w:val="both"/>
        <w:rPr>
          <w:rStyle w:val="50"/>
          <w:rFonts w:ascii="Times New Roman" w:eastAsiaTheme="minorHAnsi" w:hAnsi="Times New Roman" w:cs="Times New Roman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К заявлению п</w:t>
      </w:r>
      <w:r w:rsidR="003F20E9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рилагаются копии следующих документов (</w:t>
      </w:r>
      <w:r w:rsidRPr="00931D6A">
        <w:rPr>
          <w:rStyle w:val="50"/>
          <w:rFonts w:ascii="Times New Roman" w:eastAsiaTheme="minorHAnsi" w:hAnsi="Times New Roman" w:cs="Times New Roman"/>
          <w:i/>
          <w:sz w:val="24"/>
          <w:szCs w:val="24"/>
        </w:rPr>
        <w:t>выбрать нужное</w:t>
      </w:r>
      <w:r w:rsidR="003F20E9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):</w:t>
      </w:r>
    </w:p>
    <w:p w:rsidR="003F20E9" w:rsidRPr="00931D6A" w:rsidRDefault="00866E24" w:rsidP="003F20E9">
      <w:pPr>
        <w:spacing w:after="0" w:line="276" w:lineRule="auto"/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□</w:t>
      </w:r>
      <w:r w:rsidR="003F20E9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341B8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свидетельства </w:t>
      </w:r>
      <w:r w:rsidR="003F20E9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>о государственной регистрации;</w:t>
      </w:r>
    </w:p>
    <w:p w:rsidR="003F20E9" w:rsidRPr="00931D6A" w:rsidRDefault="00866E24" w:rsidP="003F20E9">
      <w:pPr>
        <w:spacing w:after="0" w:line="276" w:lineRule="auto"/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>□</w:t>
      </w:r>
      <w:r w:rsidR="003F20E9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свидетельства о постановке на налоговый учет;</w:t>
      </w:r>
    </w:p>
    <w:p w:rsidR="003F20E9" w:rsidRPr="00931D6A" w:rsidRDefault="00866E24" w:rsidP="003F20E9">
      <w:pPr>
        <w:spacing w:after="0" w:line="276" w:lineRule="auto"/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>□ бухгалтерского</w:t>
      </w:r>
      <w:r w:rsidR="00A519D5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бала</w:t>
      </w:r>
      <w:r w:rsidR="003F20E9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>нс</w:t>
      </w:r>
      <w:r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>а</w:t>
      </w:r>
      <w:r w:rsidR="003F20E9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за последний отчетный период;</w:t>
      </w:r>
      <w:r w:rsidR="006341B8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</w:p>
    <w:p w:rsidR="003F20E9" w:rsidRPr="00931D6A" w:rsidRDefault="00866E24" w:rsidP="003F20E9">
      <w:pPr>
        <w:spacing w:after="0" w:line="276" w:lineRule="auto"/>
        <w:ind w:firstLine="708"/>
        <w:jc w:val="both"/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>□</w:t>
      </w:r>
      <w:r w:rsidR="003F20E9" w:rsidRPr="00931D6A">
        <w:rPr>
          <w:rStyle w:val="60"/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документа о присвоении кодов ОКПО;</w:t>
      </w:r>
    </w:p>
    <w:p w:rsidR="009E7325" w:rsidRPr="00931D6A" w:rsidRDefault="00866E24" w:rsidP="003F20E9">
      <w:pPr>
        <w:spacing w:after="0" w:line="276" w:lineRule="auto"/>
        <w:ind w:firstLine="708"/>
        <w:jc w:val="both"/>
        <w:rPr>
          <w:rStyle w:val="61"/>
          <w:rFonts w:ascii="Times New Roman" w:hAnsi="Times New Roman" w:cs="Times New Roman"/>
          <w:b w:val="0"/>
          <w:sz w:val="24"/>
          <w:szCs w:val="24"/>
        </w:rPr>
      </w:pPr>
      <w:r w:rsidRPr="00931D6A">
        <w:rPr>
          <w:rStyle w:val="61"/>
          <w:rFonts w:ascii="Times New Roman" w:hAnsi="Times New Roman" w:cs="Times New Roman"/>
          <w:b w:val="0"/>
          <w:sz w:val="24"/>
          <w:szCs w:val="24"/>
        </w:rPr>
        <w:t xml:space="preserve">□ документа, подтверждающего полномочия лица на подачу заявления </w:t>
      </w:r>
      <w:r w:rsidRPr="00931D6A">
        <w:rPr>
          <w:rStyle w:val="61"/>
          <w:rFonts w:ascii="Times New Roman" w:hAnsi="Times New Roman" w:cs="Times New Roman"/>
          <w:b w:val="0"/>
          <w:sz w:val="24"/>
          <w:szCs w:val="24"/>
        </w:rPr>
        <w:br/>
        <w:t>о вступлении в Ассоциацию.</w:t>
      </w:r>
    </w:p>
    <w:p w:rsidR="006341B8" w:rsidRPr="00931D6A" w:rsidRDefault="00866E24" w:rsidP="003F20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31D6A">
        <w:rPr>
          <w:rStyle w:val="6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1B8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  <w:lang w:eastAsia="ru-RU" w:bidi="ru-RU"/>
        </w:rPr>
      </w:pPr>
      <w:r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Почтовый </w:t>
      </w:r>
      <w:r w:rsidR="006341B8" w:rsidRPr="00931D6A">
        <w:rPr>
          <w:rStyle w:val="50"/>
          <w:rFonts w:ascii="Times New Roman" w:hAnsi="Times New Roman" w:cs="Times New Roman"/>
          <w:sz w:val="24"/>
          <w:szCs w:val="24"/>
        </w:rPr>
        <w:t>адрес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="006341B8" w:rsidRPr="00931D6A">
        <w:rPr>
          <w:rStyle w:val="50"/>
          <w:rFonts w:ascii="Times New Roman" w:hAnsi="Times New Roman" w:cs="Times New Roman"/>
          <w:sz w:val="24"/>
          <w:szCs w:val="24"/>
        </w:rPr>
        <w:t>организации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="006341B8" w:rsidRPr="00931D6A">
        <w:rPr>
          <w:rStyle w:val="50"/>
          <w:rFonts w:ascii="Times New Roman" w:hAnsi="Times New Roman" w:cs="Times New Roman"/>
          <w:sz w:val="24"/>
          <w:szCs w:val="24"/>
        </w:rPr>
        <w:t>с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="006341B8" w:rsidRPr="00931D6A">
        <w:rPr>
          <w:rStyle w:val="50"/>
          <w:rFonts w:ascii="Times New Roman" w:hAnsi="Times New Roman" w:cs="Times New Roman"/>
          <w:sz w:val="24"/>
          <w:szCs w:val="24"/>
        </w:rPr>
        <w:t>индексом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>:</w:t>
      </w:r>
    </w:p>
    <w:p w:rsidR="009F2ED8" w:rsidRPr="00931D6A" w:rsidRDefault="006341B8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rStyle w:val="50"/>
          <w:rFonts w:ascii="Times New Roman" w:hAnsi="Times New Roman" w:cs="Times New Roman"/>
          <w:sz w:val="24"/>
          <w:szCs w:val="24"/>
        </w:rPr>
      </w:pPr>
      <w:r w:rsidRPr="00931D6A">
        <w:rPr>
          <w:rStyle w:val="50"/>
          <w:rFonts w:ascii="Times New Roman" w:hAnsi="Times New Roman" w:cs="Times New Roman"/>
          <w:sz w:val="24"/>
          <w:szCs w:val="24"/>
        </w:rPr>
        <w:t>Юридический</w:t>
      </w:r>
      <w:r w:rsidR="00A00165"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>адрес</w:t>
      </w:r>
      <w:r w:rsidR="00A00165"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>организации</w:t>
      </w:r>
      <w:r w:rsidR="00A00165"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>с</w:t>
      </w:r>
      <w:r w:rsidR="00A00165" w:rsidRPr="00931D6A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r w:rsidRPr="00931D6A">
        <w:rPr>
          <w:rStyle w:val="50"/>
          <w:rFonts w:ascii="Times New Roman" w:hAnsi="Times New Roman" w:cs="Times New Roman"/>
          <w:sz w:val="24"/>
          <w:szCs w:val="24"/>
        </w:rPr>
        <w:t>индексом</w:t>
      </w:r>
      <w:r w:rsidR="00A00165" w:rsidRPr="00931D6A">
        <w:rPr>
          <w:rStyle w:val="50"/>
          <w:rFonts w:ascii="Times New Roman" w:hAnsi="Times New Roman" w:cs="Times New Roman"/>
          <w:sz w:val="24"/>
          <w:szCs w:val="24"/>
        </w:rPr>
        <w:t>:</w:t>
      </w:r>
    </w:p>
    <w:p w:rsidR="006341B8" w:rsidRPr="00931D6A" w:rsidRDefault="006341B8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</w:p>
    <w:p w:rsidR="006341B8" w:rsidRPr="00931D6A" w:rsidRDefault="006341B8" w:rsidP="00A00165">
      <w:pPr>
        <w:tabs>
          <w:tab w:val="left" w:leader="underscore" w:pos="39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Телефон: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ab/>
      </w:r>
      <w:proofErr w:type="gramEnd"/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 xml:space="preserve"> Факс: </w:t>
      </w:r>
      <w:r w:rsidR="00A00165"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___________________________________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>,</w:t>
      </w:r>
    </w:p>
    <w:p w:rsidR="00A00165" w:rsidRPr="00931D6A" w:rsidRDefault="00A00165" w:rsidP="00A00165">
      <w:pPr>
        <w:tabs>
          <w:tab w:val="left" w:leader="underscore" w:pos="3977"/>
        </w:tabs>
        <w:spacing w:after="0" w:line="276" w:lineRule="auto"/>
        <w:jc w:val="both"/>
        <w:rPr>
          <w:rStyle w:val="50"/>
          <w:rFonts w:ascii="Times New Roman" w:eastAsiaTheme="minorHAnsi" w:hAnsi="Times New Roman" w:cs="Times New Roman"/>
          <w:sz w:val="24"/>
          <w:szCs w:val="24"/>
          <w:lang w:bidi="en-US"/>
        </w:rPr>
      </w:pPr>
    </w:p>
    <w:p w:rsidR="006341B8" w:rsidRPr="00931D6A" w:rsidRDefault="006341B8" w:rsidP="00A00165">
      <w:pPr>
        <w:tabs>
          <w:tab w:val="left" w:leader="underscore" w:pos="39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D6A">
        <w:rPr>
          <w:rStyle w:val="50"/>
          <w:rFonts w:ascii="Times New Roman" w:eastAsiaTheme="minorHAnsi" w:hAnsi="Times New Roman" w:cs="Times New Roman"/>
          <w:sz w:val="24"/>
          <w:szCs w:val="24"/>
          <w:lang w:val="en-US" w:bidi="en-US"/>
        </w:rPr>
        <w:t>E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  <w:lang w:bidi="en-US"/>
        </w:rPr>
        <w:t>-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  <w:lang w:val="en-US" w:bidi="en-US"/>
        </w:rPr>
        <w:t>mail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  <w:lang w:bidi="en-US"/>
        </w:rPr>
        <w:t xml:space="preserve">: 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</w:rPr>
        <w:tab/>
        <w:t xml:space="preserve"> 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  <w:lang w:val="en-US" w:bidi="en-US"/>
        </w:rPr>
        <w:t>http</w:t>
      </w:r>
      <w:r w:rsidRPr="00931D6A">
        <w:rPr>
          <w:rStyle w:val="50"/>
          <w:rFonts w:ascii="Times New Roman" w:eastAsiaTheme="minorHAnsi" w:hAnsi="Times New Roman" w:cs="Times New Roman"/>
          <w:sz w:val="24"/>
          <w:szCs w:val="24"/>
          <w:lang w:bidi="en-US"/>
        </w:rPr>
        <w:t>//:</w:t>
      </w:r>
      <w:r w:rsidR="00A00165" w:rsidRPr="00931D6A">
        <w:rPr>
          <w:rStyle w:val="50"/>
          <w:rFonts w:ascii="Times New Roman" w:eastAsiaTheme="minorHAnsi" w:hAnsi="Times New Roman" w:cs="Times New Roman"/>
          <w:sz w:val="24"/>
          <w:szCs w:val="24"/>
          <w:lang w:bidi="en-US"/>
        </w:rPr>
        <w:t xml:space="preserve"> ___________________________________</w:t>
      </w:r>
    </w:p>
    <w:p w:rsidR="006341B8" w:rsidRPr="00931D6A" w:rsidRDefault="006341B8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</w:p>
    <w:p w:rsidR="006341B8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>ОГРН ____________________</w:t>
      </w:r>
    </w:p>
    <w:p w:rsidR="00A00165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>ИНН _____________________</w:t>
      </w:r>
    </w:p>
    <w:p w:rsidR="00A00165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>КПП _____________________</w:t>
      </w:r>
    </w:p>
    <w:p w:rsidR="00A00165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</w:p>
    <w:p w:rsidR="00A00165" w:rsidRPr="00931D6A" w:rsidRDefault="00FF4A3B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>Платежные</w:t>
      </w:r>
      <w:r w:rsidR="00A00165" w:rsidRPr="00931D6A">
        <w:rPr>
          <w:sz w:val="24"/>
          <w:szCs w:val="24"/>
        </w:rPr>
        <w:t xml:space="preserve"> реквизиты:</w:t>
      </w:r>
    </w:p>
    <w:p w:rsidR="00A00165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</w:p>
    <w:p w:rsidR="00866E24" w:rsidRPr="00931D6A" w:rsidRDefault="00866E24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</w:p>
    <w:p w:rsidR="00A00165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 xml:space="preserve">Руководитель </w:t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  <w:t>ФИО</w:t>
      </w:r>
    </w:p>
    <w:p w:rsidR="00A00165" w:rsidRPr="00931D6A" w:rsidRDefault="00A00165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  <w:t>м. п.</w:t>
      </w:r>
    </w:p>
    <w:p w:rsidR="006341B8" w:rsidRPr="00931D6A" w:rsidRDefault="006341B8" w:rsidP="00A00165">
      <w:pPr>
        <w:pStyle w:val="20"/>
        <w:shd w:val="clear" w:color="auto" w:fill="auto"/>
        <w:tabs>
          <w:tab w:val="left" w:pos="1225"/>
        </w:tabs>
        <w:spacing w:after="0" w:line="276" w:lineRule="auto"/>
        <w:rPr>
          <w:sz w:val="24"/>
          <w:szCs w:val="24"/>
        </w:rPr>
      </w:pPr>
      <w:r w:rsidRPr="00931D6A">
        <w:rPr>
          <w:sz w:val="24"/>
          <w:szCs w:val="24"/>
        </w:rPr>
        <w:lastRenderedPageBreak/>
        <w:t>Приложение № 2</w:t>
      </w:r>
    </w:p>
    <w:p w:rsidR="00567747" w:rsidRPr="00931D6A" w:rsidRDefault="00567747" w:rsidP="006341B8">
      <w:pPr>
        <w:spacing w:after="0" w:line="240" w:lineRule="exact"/>
        <w:ind w:left="5040"/>
        <w:rPr>
          <w:rStyle w:val="122"/>
          <w:rFonts w:ascii="Times New Roman" w:eastAsiaTheme="minorHAnsi" w:hAnsi="Times New Roman" w:cs="Times New Roman"/>
          <w:b w:val="0"/>
          <w:bCs w:val="0"/>
        </w:rPr>
      </w:pPr>
      <w:bookmarkStart w:id="7" w:name="bookmark7"/>
    </w:p>
    <w:p w:rsidR="00567747" w:rsidRPr="00931D6A" w:rsidRDefault="006341B8" w:rsidP="0056774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31D6A">
        <w:rPr>
          <w:rStyle w:val="122"/>
          <w:rFonts w:ascii="Times New Roman" w:eastAsiaTheme="minorHAnsi" w:hAnsi="Times New Roman" w:cs="Times New Roman"/>
          <w:b w:val="0"/>
          <w:bCs w:val="0"/>
        </w:rPr>
        <w:t>АНКЕТА</w:t>
      </w:r>
      <w:bookmarkEnd w:id="7"/>
    </w:p>
    <w:p w:rsidR="006341B8" w:rsidRPr="00931D6A" w:rsidRDefault="006341B8" w:rsidP="0056774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1D6A">
        <w:rPr>
          <w:rStyle w:val="40"/>
          <w:rFonts w:ascii="Times New Roman" w:hAnsi="Times New Roman" w:cs="Times New Roman"/>
          <w:b w:val="0"/>
          <w:bCs w:val="0"/>
        </w:rPr>
        <w:t xml:space="preserve">члена Ассоциации </w:t>
      </w:r>
      <w:r w:rsidR="00A00165" w:rsidRPr="00931D6A">
        <w:rPr>
          <w:rStyle w:val="40"/>
          <w:rFonts w:ascii="Times New Roman" w:hAnsi="Times New Roman" w:cs="Times New Roman"/>
          <w:b w:val="0"/>
          <w:bCs w:val="0"/>
        </w:rPr>
        <w:t>«Нефтегазовый кластер»</w:t>
      </w:r>
    </w:p>
    <w:p w:rsidR="006341B8" w:rsidRPr="00931D6A" w:rsidRDefault="006341B8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</w:p>
    <w:p w:rsidR="00792759" w:rsidRPr="00931D6A" w:rsidRDefault="00792759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 xml:space="preserve">Наименование _________________________________________________________________ </w:t>
      </w:r>
    </w:p>
    <w:p w:rsidR="00792759" w:rsidRPr="00931D6A" w:rsidRDefault="00792759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 xml:space="preserve">ОГРН ______________________ ИНН ____________________ КПП ____________________ </w:t>
      </w:r>
    </w:p>
    <w:p w:rsidR="00792759" w:rsidRPr="00931D6A" w:rsidRDefault="00792759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rStyle w:val="2Arial95pt"/>
          <w:rFonts w:ascii="Times New Roman" w:hAnsi="Times New Roman" w:cs="Times New Roman"/>
          <w:color w:val="auto"/>
          <w:sz w:val="24"/>
          <w:szCs w:val="24"/>
        </w:rPr>
      </w:pPr>
      <w:r w:rsidRPr="00931D6A">
        <w:rPr>
          <w:rStyle w:val="2Arial95pt"/>
          <w:rFonts w:ascii="Times New Roman" w:hAnsi="Times New Roman" w:cs="Times New Roman"/>
          <w:color w:val="auto"/>
          <w:sz w:val="24"/>
          <w:szCs w:val="24"/>
        </w:rPr>
        <w:t>ФИО</w:t>
      </w:r>
      <w:r w:rsidR="000D3E66" w:rsidRPr="00931D6A">
        <w:rPr>
          <w:rStyle w:val="2Arial95pt"/>
          <w:rFonts w:ascii="Times New Roman" w:hAnsi="Times New Roman" w:cs="Times New Roman"/>
          <w:color w:val="auto"/>
          <w:sz w:val="24"/>
          <w:szCs w:val="24"/>
        </w:rPr>
        <w:t>, должность,</w:t>
      </w:r>
      <w:r w:rsidRPr="00931D6A">
        <w:rPr>
          <w:rStyle w:val="2Arial95pt"/>
          <w:rFonts w:ascii="Times New Roman" w:hAnsi="Times New Roman" w:cs="Times New Roman"/>
          <w:color w:val="auto"/>
          <w:sz w:val="24"/>
          <w:szCs w:val="24"/>
        </w:rPr>
        <w:t xml:space="preserve"> уполномоченного представителя для участия в официальных мероприятиях</w:t>
      </w:r>
      <w:r w:rsidR="000D3E66" w:rsidRPr="00931D6A">
        <w:rPr>
          <w:rStyle w:val="2Arial9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3A4A" w:rsidRPr="00931D6A">
        <w:rPr>
          <w:rStyle w:val="2Arial95pt"/>
          <w:rFonts w:ascii="Times New Roman" w:hAnsi="Times New Roman" w:cs="Times New Roman"/>
          <w:color w:val="auto"/>
          <w:sz w:val="24"/>
          <w:szCs w:val="24"/>
        </w:rPr>
        <w:t>Ассоциации</w:t>
      </w:r>
    </w:p>
    <w:p w:rsidR="000D3E66" w:rsidRPr="00931D6A" w:rsidRDefault="000D3E66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rStyle w:val="2Arial95pt"/>
          <w:rFonts w:ascii="Times New Roman" w:hAnsi="Times New Roman" w:cs="Times New Roman"/>
          <w:color w:val="auto"/>
          <w:sz w:val="24"/>
          <w:szCs w:val="24"/>
        </w:rPr>
      </w:pPr>
      <w:r w:rsidRPr="00931D6A">
        <w:rPr>
          <w:rStyle w:val="2Arial95pt"/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 </w:t>
      </w:r>
    </w:p>
    <w:p w:rsidR="000D3E66" w:rsidRPr="00931D6A" w:rsidRDefault="000D3E66" w:rsidP="0079275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41B8" w:rsidRPr="00931D6A" w:rsidRDefault="006341B8" w:rsidP="00792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6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Контактные данные уполномоченного лица </w:t>
      </w:r>
    </w:p>
    <w:p w:rsidR="00792759" w:rsidRPr="00931D6A" w:rsidRDefault="006341B8" w:rsidP="00792759">
      <w:pPr>
        <w:ind w:right="-3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31D6A">
        <w:rPr>
          <w:rFonts w:ascii="Times New Roman" w:hAnsi="Times New Roman" w:cs="Times New Roman"/>
          <w:sz w:val="24"/>
          <w:szCs w:val="24"/>
          <w:lang w:eastAsia="ru-RU" w:bidi="ru-RU"/>
        </w:rPr>
        <w:t>Телефо</w:t>
      </w:r>
      <w:r w:rsidR="00792759" w:rsidRPr="00931D6A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 w:rsidR="000D3E66" w:rsidRPr="00931D6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_______________________________ </w:t>
      </w:r>
    </w:p>
    <w:p w:rsidR="006341B8" w:rsidRPr="00931D6A" w:rsidRDefault="006341B8" w:rsidP="00792759">
      <w:pPr>
        <w:ind w:right="-3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31D6A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931D6A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931D6A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="000D3E66" w:rsidRPr="00931D6A">
        <w:rPr>
          <w:rFonts w:ascii="Times New Roman" w:hAnsi="Times New Roman" w:cs="Times New Roman"/>
          <w:sz w:val="24"/>
          <w:szCs w:val="24"/>
          <w:lang w:bidi="en-US"/>
        </w:rPr>
        <w:t xml:space="preserve"> 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4"/>
        <w:gridCol w:w="2693"/>
        <w:gridCol w:w="2002"/>
        <w:gridCol w:w="1648"/>
      </w:tblGrid>
      <w:tr w:rsidR="0002092F" w:rsidRPr="00931D6A" w:rsidTr="00567747">
        <w:trPr>
          <w:trHeight w:val="397"/>
        </w:trPr>
        <w:tc>
          <w:tcPr>
            <w:tcW w:w="540" w:type="dxa"/>
            <w:shd w:val="clear" w:color="auto" w:fill="auto"/>
          </w:tcPr>
          <w:p w:rsidR="0002092F" w:rsidRPr="00931D6A" w:rsidRDefault="0002092F" w:rsidP="008147B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67" w:type="dxa"/>
            <w:gridSpan w:val="2"/>
          </w:tcPr>
          <w:p w:rsidR="000116F5" w:rsidRPr="00931D6A" w:rsidRDefault="000116F5" w:rsidP="000116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16F5" w:rsidRPr="00931D6A" w:rsidRDefault="000116F5" w:rsidP="000116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92F" w:rsidRPr="00931D6A" w:rsidRDefault="0002092F" w:rsidP="000116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Члены Ассоциации</w:t>
            </w:r>
          </w:p>
        </w:tc>
        <w:tc>
          <w:tcPr>
            <w:tcW w:w="2002" w:type="dxa"/>
            <w:shd w:val="clear" w:color="auto" w:fill="auto"/>
          </w:tcPr>
          <w:p w:rsidR="0002092F" w:rsidRPr="00931D6A" w:rsidRDefault="0002092F" w:rsidP="00B50E9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Размер вступительного взнос</w:t>
            </w:r>
            <w:r w:rsidR="00567747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B50E9D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, включая членский взнос за первый год</w:t>
            </w: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648" w:type="dxa"/>
            <w:shd w:val="clear" w:color="auto" w:fill="auto"/>
          </w:tcPr>
          <w:p w:rsidR="0002092F" w:rsidRPr="00931D6A" w:rsidRDefault="00567747" w:rsidP="0056774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 xml:space="preserve">Размер </w:t>
            </w:r>
            <w:r w:rsidR="0002092F" w:rsidRPr="00931D6A">
              <w:rPr>
                <w:rFonts w:ascii="Times New Roman" w:hAnsi="Times New Roman"/>
                <w:sz w:val="20"/>
                <w:szCs w:val="20"/>
              </w:rPr>
              <w:t>последующи</w:t>
            </w:r>
            <w:r w:rsidRPr="00931D6A">
              <w:rPr>
                <w:rFonts w:ascii="Times New Roman" w:hAnsi="Times New Roman"/>
                <w:sz w:val="20"/>
                <w:szCs w:val="20"/>
              </w:rPr>
              <w:t>х</w:t>
            </w:r>
            <w:r w:rsidR="0002092F" w:rsidRPr="00931D6A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жегодны</w:t>
            </w:r>
            <w:r w:rsidRPr="00931D6A">
              <w:rPr>
                <w:rFonts w:ascii="Times New Roman" w:hAnsi="Times New Roman"/>
                <w:sz w:val="20"/>
                <w:szCs w:val="20"/>
              </w:rPr>
              <w:t>х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687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членских 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взнос</w:t>
            </w:r>
            <w:r w:rsidRPr="00931D6A">
              <w:rPr>
                <w:rFonts w:ascii="Times New Roman" w:hAnsi="Times New Roman"/>
                <w:sz w:val="20"/>
                <w:szCs w:val="20"/>
              </w:rPr>
              <w:t>ов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</w:tr>
      <w:tr w:rsidR="0002092F" w:rsidRPr="00931D6A" w:rsidTr="008A2512">
        <w:trPr>
          <w:trHeight w:val="397"/>
        </w:trPr>
        <w:tc>
          <w:tcPr>
            <w:tcW w:w="540" w:type="dxa"/>
            <w:shd w:val="clear" w:color="auto" w:fill="auto"/>
          </w:tcPr>
          <w:p w:rsidR="0002092F" w:rsidRPr="00931D6A" w:rsidRDefault="005B593B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B59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917" w:type="dxa"/>
            <w:gridSpan w:val="4"/>
          </w:tcPr>
          <w:p w:rsidR="0002092F" w:rsidRPr="00931D6A" w:rsidRDefault="0002092F" w:rsidP="00746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567747" w:rsidRPr="00931D6A">
              <w:rPr>
                <w:rFonts w:ascii="Times New Roman" w:hAnsi="Times New Roman"/>
                <w:sz w:val="20"/>
                <w:szCs w:val="20"/>
              </w:rPr>
              <w:t>юридических лиц, граждан</w:t>
            </w:r>
          </w:p>
        </w:tc>
      </w:tr>
      <w:tr w:rsidR="0002092F" w:rsidRPr="00931D6A" w:rsidTr="0074687F">
        <w:trPr>
          <w:trHeight w:val="237"/>
        </w:trPr>
        <w:tc>
          <w:tcPr>
            <w:tcW w:w="540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74" w:type="dxa"/>
            <w:vMerge w:val="restart"/>
          </w:tcPr>
          <w:p w:rsidR="0074687F" w:rsidRPr="00931D6A" w:rsidRDefault="0074687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02092F" w:rsidRPr="00931D6A" w:rsidRDefault="0002092F" w:rsidP="003440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годового оборота</w:t>
            </w:r>
            <w:r w:rsidRPr="00931D6A">
              <w:rPr>
                <w:rFonts w:ascii="Times New Roman" w:hAnsi="Times New Roman"/>
                <w:sz w:val="20"/>
                <w:szCs w:val="20"/>
              </w:rPr>
              <w:t xml:space="preserve"> финансов</w:t>
            </w:r>
            <w:bookmarkStart w:id="8" w:name="_GoBack"/>
            <w:bookmarkEnd w:id="8"/>
            <w:r w:rsidRPr="00931D6A">
              <w:rPr>
                <w:rFonts w:ascii="Times New Roman" w:hAnsi="Times New Roman"/>
                <w:sz w:val="20"/>
                <w:szCs w:val="20"/>
              </w:rPr>
              <w:t>о - хозяйственной деятельности члена Ассоциации</w:t>
            </w: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, млн. руб.</w:t>
            </w:r>
          </w:p>
        </w:tc>
        <w:tc>
          <w:tcPr>
            <w:tcW w:w="2693" w:type="dxa"/>
            <w:shd w:val="clear" w:color="auto" w:fill="auto"/>
          </w:tcPr>
          <w:p w:rsidR="0002092F" w:rsidRPr="00931D6A" w:rsidRDefault="0074687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енее 300 </w:t>
            </w:r>
          </w:p>
        </w:tc>
        <w:tc>
          <w:tcPr>
            <w:tcW w:w="2002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>1</w:t>
            </w: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648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100 000</w:t>
            </w:r>
          </w:p>
        </w:tc>
      </w:tr>
      <w:tr w:rsidR="0002092F" w:rsidRPr="00931D6A" w:rsidTr="0074687F">
        <w:trPr>
          <w:trHeight w:val="283"/>
        </w:trPr>
        <w:tc>
          <w:tcPr>
            <w:tcW w:w="540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74" w:type="dxa"/>
            <w:vMerge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2092F" w:rsidRPr="00931D6A" w:rsidRDefault="0074687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т 300 до 800</w:t>
            </w:r>
          </w:p>
        </w:tc>
        <w:tc>
          <w:tcPr>
            <w:tcW w:w="2002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>20</w:t>
            </w: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648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150 000</w:t>
            </w:r>
          </w:p>
        </w:tc>
      </w:tr>
      <w:tr w:rsidR="0002092F" w:rsidRPr="00931D6A" w:rsidTr="0074687F">
        <w:trPr>
          <w:trHeight w:val="273"/>
        </w:trPr>
        <w:tc>
          <w:tcPr>
            <w:tcW w:w="540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74" w:type="dxa"/>
            <w:vMerge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2092F" w:rsidRPr="00931D6A" w:rsidRDefault="0074687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т 800 до 5 000</w:t>
            </w:r>
          </w:p>
        </w:tc>
        <w:tc>
          <w:tcPr>
            <w:tcW w:w="2002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>30</w:t>
            </w: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648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250 000</w:t>
            </w:r>
          </w:p>
        </w:tc>
      </w:tr>
      <w:tr w:rsidR="0002092F" w:rsidRPr="00931D6A" w:rsidTr="0074687F">
        <w:trPr>
          <w:trHeight w:val="264"/>
        </w:trPr>
        <w:tc>
          <w:tcPr>
            <w:tcW w:w="540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74" w:type="dxa"/>
            <w:vMerge/>
          </w:tcPr>
          <w:p w:rsidR="0002092F" w:rsidRPr="00931D6A" w:rsidRDefault="0002092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2092F" w:rsidRPr="00931D6A" w:rsidRDefault="0074687F" w:rsidP="00746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2092F"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выше 5 000</w:t>
            </w:r>
          </w:p>
        </w:tc>
        <w:tc>
          <w:tcPr>
            <w:tcW w:w="2002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>1 050 000</w:t>
            </w:r>
          </w:p>
        </w:tc>
        <w:tc>
          <w:tcPr>
            <w:tcW w:w="1648" w:type="dxa"/>
            <w:shd w:val="clear" w:color="auto" w:fill="auto"/>
          </w:tcPr>
          <w:p w:rsidR="0002092F" w:rsidRPr="00931D6A" w:rsidRDefault="0002092F" w:rsidP="0074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1 000 000</w:t>
            </w:r>
          </w:p>
        </w:tc>
      </w:tr>
      <w:tr w:rsidR="0002092F" w:rsidRPr="00931D6A" w:rsidTr="00567747">
        <w:trPr>
          <w:trHeight w:val="397"/>
        </w:trPr>
        <w:tc>
          <w:tcPr>
            <w:tcW w:w="540" w:type="dxa"/>
            <w:shd w:val="clear" w:color="auto" w:fill="auto"/>
          </w:tcPr>
          <w:p w:rsidR="0002092F" w:rsidRPr="00931D6A" w:rsidRDefault="0002092F" w:rsidP="00FF4A3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7747" w:rsidRPr="005B593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67" w:type="dxa"/>
            <w:gridSpan w:val="2"/>
          </w:tcPr>
          <w:p w:rsidR="0002092F" w:rsidRPr="00931D6A" w:rsidRDefault="0002092F" w:rsidP="0002092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hAnsi="Times New Roman" w:cs="Times New Roman"/>
                <w:sz w:val="20"/>
                <w:szCs w:val="20"/>
              </w:rPr>
              <w:t>Для органов законодательной и исполнительной власти Российской Федерации, органов законодательной и исполнительной власти субъектов Российской Федерации, муниципальных органов</w:t>
            </w:r>
          </w:p>
        </w:tc>
        <w:tc>
          <w:tcPr>
            <w:tcW w:w="2002" w:type="dxa"/>
            <w:shd w:val="clear" w:color="auto" w:fill="auto"/>
          </w:tcPr>
          <w:p w:rsidR="0002092F" w:rsidRPr="00931D6A" w:rsidRDefault="0002092F" w:rsidP="0074687F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D6A">
              <w:rPr>
                <w:rFonts w:ascii="Times New Roman" w:hAnsi="Times New Roman"/>
                <w:sz w:val="20"/>
                <w:szCs w:val="20"/>
              </w:rPr>
              <w:t>1 050 000</w:t>
            </w:r>
          </w:p>
        </w:tc>
        <w:tc>
          <w:tcPr>
            <w:tcW w:w="1648" w:type="dxa"/>
            <w:shd w:val="clear" w:color="auto" w:fill="auto"/>
          </w:tcPr>
          <w:p w:rsidR="0002092F" w:rsidRPr="00931D6A" w:rsidRDefault="0002092F" w:rsidP="007468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D6A">
              <w:rPr>
                <w:rFonts w:ascii="Times New Roman" w:eastAsia="Calibri" w:hAnsi="Times New Roman" w:cs="Times New Roman"/>
                <w:sz w:val="20"/>
                <w:szCs w:val="20"/>
              </w:rPr>
              <w:t>1 000 000</w:t>
            </w:r>
          </w:p>
        </w:tc>
      </w:tr>
    </w:tbl>
    <w:p w:rsidR="000D3E66" w:rsidRPr="00931D6A" w:rsidRDefault="00567747" w:rsidP="00792759">
      <w:pPr>
        <w:ind w:right="-3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93B">
        <w:rPr>
          <w:rFonts w:ascii="Times New Roman" w:hAnsi="Times New Roman" w:cs="Times New Roman"/>
          <w:i/>
          <w:sz w:val="12"/>
          <w:szCs w:val="12"/>
        </w:rPr>
        <w:t>*</w:t>
      </w:r>
      <w:r w:rsidR="008D4741" w:rsidRPr="00931D6A">
        <w:rPr>
          <w:rFonts w:ascii="Times New Roman" w:hAnsi="Times New Roman" w:cs="Times New Roman"/>
          <w:i/>
          <w:sz w:val="20"/>
          <w:szCs w:val="20"/>
        </w:rPr>
        <w:t xml:space="preserve">нужное </w:t>
      </w:r>
      <w:r w:rsidRPr="00931D6A">
        <w:rPr>
          <w:rFonts w:ascii="Times New Roman" w:hAnsi="Times New Roman" w:cs="Times New Roman"/>
          <w:i/>
          <w:sz w:val="20"/>
          <w:szCs w:val="20"/>
        </w:rPr>
        <w:t>отметить</w:t>
      </w:r>
    </w:p>
    <w:p w:rsidR="00143A4A" w:rsidRPr="00931D6A" w:rsidRDefault="00FF4A3B" w:rsidP="00143A4A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>Платежные</w:t>
      </w:r>
      <w:r w:rsidR="00143A4A" w:rsidRPr="00931D6A">
        <w:rPr>
          <w:sz w:val="24"/>
          <w:szCs w:val="24"/>
        </w:rPr>
        <w:t xml:space="preserve"> реквизиты:</w:t>
      </w:r>
    </w:p>
    <w:p w:rsidR="00143A4A" w:rsidRPr="00931D6A" w:rsidRDefault="00143A4A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92759" w:rsidRPr="00931D6A" w:rsidRDefault="00792759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931D6A">
        <w:rPr>
          <w:color w:val="000000"/>
          <w:sz w:val="24"/>
          <w:szCs w:val="24"/>
          <w:lang w:eastAsia="ru-RU" w:bidi="ru-RU"/>
        </w:rPr>
        <w:t xml:space="preserve">С Уставом </w:t>
      </w:r>
      <w:r w:rsidR="00143A4A" w:rsidRPr="00931D6A">
        <w:rPr>
          <w:color w:val="000000"/>
          <w:sz w:val="24"/>
          <w:szCs w:val="24"/>
          <w:lang w:eastAsia="ru-RU" w:bidi="ru-RU"/>
        </w:rPr>
        <w:t>Ассоциации</w:t>
      </w:r>
      <w:r w:rsidR="004A322E" w:rsidRPr="00931D6A">
        <w:rPr>
          <w:color w:val="000000"/>
          <w:sz w:val="24"/>
          <w:szCs w:val="24"/>
          <w:lang w:eastAsia="ru-RU" w:bidi="ru-RU"/>
        </w:rPr>
        <w:t>,</w:t>
      </w:r>
      <w:r w:rsidRPr="00931D6A">
        <w:rPr>
          <w:color w:val="000000"/>
          <w:sz w:val="24"/>
          <w:szCs w:val="24"/>
          <w:lang w:eastAsia="ru-RU" w:bidi="ru-RU"/>
        </w:rPr>
        <w:t xml:space="preserve"> Положением о членстве в </w:t>
      </w:r>
      <w:r w:rsidR="00143A4A" w:rsidRPr="00931D6A">
        <w:rPr>
          <w:color w:val="000000"/>
          <w:sz w:val="24"/>
          <w:szCs w:val="24"/>
          <w:lang w:eastAsia="ru-RU" w:bidi="ru-RU"/>
        </w:rPr>
        <w:t>Ассоциации</w:t>
      </w:r>
      <w:r w:rsidR="004A322E" w:rsidRPr="00931D6A">
        <w:rPr>
          <w:color w:val="000000"/>
          <w:sz w:val="24"/>
          <w:szCs w:val="24"/>
          <w:lang w:eastAsia="ru-RU" w:bidi="ru-RU"/>
        </w:rPr>
        <w:t>, Положением о членских взносах Ассоциации</w:t>
      </w:r>
      <w:r w:rsidR="00143A4A" w:rsidRPr="00931D6A">
        <w:rPr>
          <w:color w:val="000000"/>
          <w:sz w:val="24"/>
          <w:szCs w:val="24"/>
          <w:lang w:eastAsia="ru-RU" w:bidi="ru-RU"/>
        </w:rPr>
        <w:t xml:space="preserve"> </w:t>
      </w:r>
      <w:r w:rsidRPr="00931D6A">
        <w:rPr>
          <w:color w:val="000000"/>
          <w:sz w:val="24"/>
          <w:szCs w:val="24"/>
          <w:lang w:eastAsia="ru-RU" w:bidi="ru-RU"/>
        </w:rPr>
        <w:t>ознакомлены</w:t>
      </w:r>
      <w:r w:rsidR="0074687F" w:rsidRPr="00931D6A">
        <w:rPr>
          <w:color w:val="000000"/>
          <w:sz w:val="24"/>
          <w:szCs w:val="24"/>
          <w:lang w:eastAsia="ru-RU" w:bidi="ru-RU"/>
        </w:rPr>
        <w:t>.</w:t>
      </w:r>
    </w:p>
    <w:p w:rsidR="00792759" w:rsidRPr="00931D6A" w:rsidRDefault="00792759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F4A3B" w:rsidRPr="00931D6A" w:rsidRDefault="00FF4A3B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F4A3B" w:rsidRPr="00931D6A" w:rsidRDefault="00FF4A3B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FF4A3B" w:rsidRPr="00931D6A" w:rsidRDefault="00FF4A3B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792759" w:rsidRPr="00931D6A" w:rsidRDefault="00792759" w:rsidP="009F2ED8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 w:rsidRPr="00931D6A">
        <w:rPr>
          <w:color w:val="000000"/>
          <w:sz w:val="24"/>
          <w:szCs w:val="24"/>
          <w:lang w:eastAsia="ru-RU" w:bidi="ru-RU"/>
        </w:rPr>
        <w:t>Дата</w:t>
      </w:r>
    </w:p>
    <w:p w:rsidR="00792759" w:rsidRPr="00931D6A" w:rsidRDefault="00792759" w:rsidP="00792759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 xml:space="preserve">Руководитель </w:t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="00567747" w:rsidRPr="00931D6A">
        <w:rPr>
          <w:sz w:val="24"/>
          <w:szCs w:val="24"/>
        </w:rPr>
        <w:t xml:space="preserve">                               </w:t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="00567747" w:rsidRPr="00931D6A">
        <w:rPr>
          <w:sz w:val="24"/>
          <w:szCs w:val="24"/>
        </w:rPr>
        <w:t xml:space="preserve">          </w:t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  <w:t>ФИО</w:t>
      </w:r>
    </w:p>
    <w:p w:rsidR="00792759" w:rsidRPr="006341B8" w:rsidRDefault="00792759" w:rsidP="00792759">
      <w:pPr>
        <w:pStyle w:val="20"/>
        <w:shd w:val="clear" w:color="auto" w:fill="auto"/>
        <w:tabs>
          <w:tab w:val="left" w:pos="1225"/>
        </w:tabs>
        <w:spacing w:after="0" w:line="276" w:lineRule="auto"/>
        <w:jc w:val="both"/>
        <w:rPr>
          <w:sz w:val="24"/>
          <w:szCs w:val="24"/>
        </w:rPr>
      </w:pP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Pr="00931D6A">
        <w:rPr>
          <w:sz w:val="24"/>
          <w:szCs w:val="24"/>
        </w:rPr>
        <w:tab/>
      </w:r>
      <w:r w:rsidR="00567747" w:rsidRPr="00931D6A">
        <w:rPr>
          <w:sz w:val="24"/>
          <w:szCs w:val="24"/>
        </w:rPr>
        <w:t xml:space="preserve">                 </w:t>
      </w:r>
      <w:r w:rsidRPr="00931D6A">
        <w:rPr>
          <w:sz w:val="24"/>
          <w:szCs w:val="24"/>
        </w:rPr>
        <w:t>м. п.</w:t>
      </w:r>
    </w:p>
    <w:sectPr w:rsidR="00792759" w:rsidRPr="006341B8" w:rsidSect="007D5B7C">
      <w:pgSz w:w="11906" w:h="16838"/>
      <w:pgMar w:top="85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028"/>
    <w:multiLevelType w:val="multilevel"/>
    <w:tmpl w:val="0A663244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973D7"/>
    <w:multiLevelType w:val="multilevel"/>
    <w:tmpl w:val="7E865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770C1"/>
    <w:multiLevelType w:val="multilevel"/>
    <w:tmpl w:val="6408F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B7F3B4B"/>
    <w:multiLevelType w:val="multilevel"/>
    <w:tmpl w:val="037CF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D7631"/>
    <w:multiLevelType w:val="multilevel"/>
    <w:tmpl w:val="E612E2FC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B7E3D"/>
    <w:multiLevelType w:val="multilevel"/>
    <w:tmpl w:val="035A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3242"/>
    <w:multiLevelType w:val="multilevel"/>
    <w:tmpl w:val="86FC1B5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965E0A"/>
    <w:multiLevelType w:val="multilevel"/>
    <w:tmpl w:val="ABA8D3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71AEC"/>
    <w:multiLevelType w:val="multilevel"/>
    <w:tmpl w:val="F6C69C5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C51BD"/>
    <w:multiLevelType w:val="multilevel"/>
    <w:tmpl w:val="C5B435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C562DC"/>
    <w:multiLevelType w:val="multilevel"/>
    <w:tmpl w:val="AAFABC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922818"/>
    <w:multiLevelType w:val="multilevel"/>
    <w:tmpl w:val="FF98F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6D4E40"/>
    <w:multiLevelType w:val="multilevel"/>
    <w:tmpl w:val="3B824CB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6C31"/>
    <w:multiLevelType w:val="multilevel"/>
    <w:tmpl w:val="F73EA0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DE1356"/>
    <w:multiLevelType w:val="multilevel"/>
    <w:tmpl w:val="149C0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474A4D"/>
    <w:multiLevelType w:val="multilevel"/>
    <w:tmpl w:val="68B09F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6">
    <w:nsid w:val="5EEE2B64"/>
    <w:multiLevelType w:val="multilevel"/>
    <w:tmpl w:val="B56442D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2A0ED4"/>
    <w:multiLevelType w:val="multilevel"/>
    <w:tmpl w:val="458A0CD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E4805"/>
    <w:multiLevelType w:val="multilevel"/>
    <w:tmpl w:val="D0C474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6"/>
  </w:num>
  <w:num w:numId="13">
    <w:abstractNumId w:val="3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67"/>
    <w:rsid w:val="000058A0"/>
    <w:rsid w:val="000116F5"/>
    <w:rsid w:val="0002092F"/>
    <w:rsid w:val="000223BC"/>
    <w:rsid w:val="000D342C"/>
    <w:rsid w:val="000D3E66"/>
    <w:rsid w:val="001304DC"/>
    <w:rsid w:val="00143A4A"/>
    <w:rsid w:val="001A1844"/>
    <w:rsid w:val="001F3699"/>
    <w:rsid w:val="00205A5A"/>
    <w:rsid w:val="002434BB"/>
    <w:rsid w:val="00286D29"/>
    <w:rsid w:val="002E753E"/>
    <w:rsid w:val="0034409E"/>
    <w:rsid w:val="003569C6"/>
    <w:rsid w:val="003F20E9"/>
    <w:rsid w:val="0040223A"/>
    <w:rsid w:val="004A322E"/>
    <w:rsid w:val="00564043"/>
    <w:rsid w:val="005670F2"/>
    <w:rsid w:val="00567747"/>
    <w:rsid w:val="005A7102"/>
    <w:rsid w:val="005B593B"/>
    <w:rsid w:val="005E79E9"/>
    <w:rsid w:val="005F77EC"/>
    <w:rsid w:val="006341B8"/>
    <w:rsid w:val="00647F68"/>
    <w:rsid w:val="006903D9"/>
    <w:rsid w:val="0074687F"/>
    <w:rsid w:val="00752032"/>
    <w:rsid w:val="00792759"/>
    <w:rsid w:val="007D3048"/>
    <w:rsid w:val="007D5B7C"/>
    <w:rsid w:val="00802510"/>
    <w:rsid w:val="008147BA"/>
    <w:rsid w:val="00832343"/>
    <w:rsid w:val="00866E24"/>
    <w:rsid w:val="008A4790"/>
    <w:rsid w:val="008B77B8"/>
    <w:rsid w:val="008D4741"/>
    <w:rsid w:val="00931D6A"/>
    <w:rsid w:val="009A4DC5"/>
    <w:rsid w:val="009B45C0"/>
    <w:rsid w:val="009D7722"/>
    <w:rsid w:val="009E7325"/>
    <w:rsid w:val="009F2ED8"/>
    <w:rsid w:val="00A00165"/>
    <w:rsid w:val="00A519D5"/>
    <w:rsid w:val="00AF5345"/>
    <w:rsid w:val="00B50E9D"/>
    <w:rsid w:val="00BE40C2"/>
    <w:rsid w:val="00C114FC"/>
    <w:rsid w:val="00C53E1E"/>
    <w:rsid w:val="00CA6B4E"/>
    <w:rsid w:val="00D22699"/>
    <w:rsid w:val="00D56844"/>
    <w:rsid w:val="00DA1B58"/>
    <w:rsid w:val="00E03DEE"/>
    <w:rsid w:val="00E40616"/>
    <w:rsid w:val="00E85A1F"/>
    <w:rsid w:val="00FA116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978F8-6CAD-4AFA-9001-4B66685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A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A5A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205A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05A5A"/>
    <w:pPr>
      <w:widowControl w:val="0"/>
      <w:shd w:val="clear" w:color="auto" w:fill="FFFFFF"/>
      <w:spacing w:before="1200" w:after="90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3pt">
    <w:name w:val="Основной текст (2) + 13 pt"/>
    <w:basedOn w:val="2"/>
    <w:rsid w:val="00205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link w:val="110"/>
    <w:rsid w:val="003569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3569C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10pt">
    <w:name w:val="Основной текст (12) + 10 pt;Не полужирный"/>
    <w:rsid w:val="003569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3569C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3569C6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7">
    <w:name w:val="Основной текст (7)_"/>
    <w:link w:val="70"/>
    <w:rsid w:val="003569C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569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">
    <w:name w:val="Основной текст (9)_"/>
    <w:link w:val="90"/>
    <w:rsid w:val="003569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8pt">
    <w:name w:val="Основной текст (11) + 8 pt"/>
    <w:rsid w:val="00356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569C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rsid w:val="006341B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6341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6341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6341B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6341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6341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6341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rsid w:val="006341B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341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Заголовок №1 (2)_"/>
    <w:basedOn w:val="a0"/>
    <w:rsid w:val="006341B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2">
    <w:name w:val="Заголовок №1 (2)"/>
    <w:basedOn w:val="121"/>
    <w:rsid w:val="006341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"/>
    <w:rsid w:val="0079275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0D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68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Сакевич Александр Валерьевич</dc:creator>
  <cp:keywords/>
  <dc:description/>
  <cp:lastModifiedBy>Павлова Ксения Викторовна</cp:lastModifiedBy>
  <cp:revision>18</cp:revision>
  <cp:lastPrinted>2021-06-18T05:44:00Z</cp:lastPrinted>
  <dcterms:created xsi:type="dcterms:W3CDTF">2021-03-26T10:11:00Z</dcterms:created>
  <dcterms:modified xsi:type="dcterms:W3CDTF">2021-08-21T09:15:00Z</dcterms:modified>
</cp:coreProperties>
</file>